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8B24EB" w14:textId="77777777" w:rsidR="00A85B7F" w:rsidRPr="00E26B03" w:rsidRDefault="00F16829" w:rsidP="00F16829">
      <w:pPr>
        <w:jc w:val="center"/>
        <w:rPr>
          <w:b/>
        </w:rPr>
      </w:pPr>
      <w:r w:rsidRPr="00E26B03">
        <w:rPr>
          <w:b/>
        </w:rPr>
        <w:t xml:space="preserve">Myanmar: </w:t>
      </w:r>
      <w:r w:rsidR="002131A7" w:rsidRPr="00E26B03">
        <w:rPr>
          <w:b/>
        </w:rPr>
        <w:t>Repeal</w:t>
      </w:r>
      <w:r w:rsidR="007D4C28" w:rsidRPr="00E26B03">
        <w:rPr>
          <w:b/>
        </w:rPr>
        <w:t xml:space="preserve"> </w:t>
      </w:r>
      <w:r w:rsidR="006D34BB" w:rsidRPr="00E26B03">
        <w:rPr>
          <w:b/>
        </w:rPr>
        <w:t>Section</w:t>
      </w:r>
      <w:r w:rsidRPr="00E26B03">
        <w:rPr>
          <w:b/>
        </w:rPr>
        <w:t xml:space="preserve"> 66(d) </w:t>
      </w:r>
      <w:r w:rsidR="00D31F23" w:rsidRPr="00E26B03">
        <w:rPr>
          <w:b/>
        </w:rPr>
        <w:t>of the</w:t>
      </w:r>
      <w:r w:rsidR="007D4C28" w:rsidRPr="00E26B03">
        <w:rPr>
          <w:b/>
        </w:rPr>
        <w:t xml:space="preserve"> 2013 Telecommunications Law</w:t>
      </w:r>
      <w:r w:rsidR="00D31F23" w:rsidRPr="00E26B03">
        <w:rPr>
          <w:b/>
        </w:rPr>
        <w:t xml:space="preserve"> </w:t>
      </w:r>
    </w:p>
    <w:p w14:paraId="40142489" w14:textId="2B29496A" w:rsidR="004A15F9" w:rsidRPr="00E26B03" w:rsidRDefault="004A15F9" w:rsidP="00F16829">
      <w:pPr>
        <w:jc w:val="center"/>
        <w:rPr>
          <w:b/>
        </w:rPr>
      </w:pPr>
      <w:r w:rsidRPr="00E26B03">
        <w:rPr>
          <w:b/>
        </w:rPr>
        <w:t xml:space="preserve">Joint statement by </w:t>
      </w:r>
      <w:r w:rsidR="00A60C17">
        <w:rPr>
          <w:b/>
          <w:color w:val="auto"/>
        </w:rPr>
        <w:t>61</w:t>
      </w:r>
      <w:r w:rsidR="001816F2">
        <w:rPr>
          <w:b/>
          <w:color w:val="auto"/>
        </w:rPr>
        <w:t xml:space="preserve"> </w:t>
      </w:r>
      <w:r w:rsidRPr="00435CFC">
        <w:rPr>
          <w:b/>
        </w:rPr>
        <w:t>Myanmar and international</w:t>
      </w:r>
      <w:r w:rsidR="001816F2">
        <w:rPr>
          <w:b/>
        </w:rPr>
        <w:t xml:space="preserve"> human rights organiz</w:t>
      </w:r>
      <w:r w:rsidR="005319E3">
        <w:rPr>
          <w:b/>
        </w:rPr>
        <w:t>ations</w:t>
      </w:r>
      <w:r w:rsidRPr="00E26B03">
        <w:rPr>
          <w:b/>
        </w:rPr>
        <w:t xml:space="preserve"> </w:t>
      </w:r>
    </w:p>
    <w:p w14:paraId="5FCA7B74" w14:textId="08C29E8F" w:rsidR="00F16829" w:rsidRPr="00E26B03" w:rsidRDefault="00767585" w:rsidP="00E31920">
      <w:r w:rsidRPr="00E26B03">
        <w:t>C</w:t>
      </w:r>
      <w:r w:rsidR="00F16829" w:rsidRPr="00E26B03">
        <w:t xml:space="preserve">oncerned by reports that </w:t>
      </w:r>
      <w:r w:rsidR="00BE3DF7" w:rsidRPr="00E26B03">
        <w:t xml:space="preserve">the Myanmar authorities will retain </w:t>
      </w:r>
      <w:r w:rsidR="00A639DE" w:rsidRPr="00E26B03">
        <w:t>the</w:t>
      </w:r>
      <w:r w:rsidR="00FC1E34" w:rsidRPr="00E26B03">
        <w:t xml:space="preserve"> </w:t>
      </w:r>
      <w:r w:rsidR="00BE3DF7" w:rsidRPr="00E26B03">
        <w:t>c</w:t>
      </w:r>
      <w:r w:rsidR="00E3785D" w:rsidRPr="00E26B03">
        <w:t xml:space="preserve">riminal defamation provision </w:t>
      </w:r>
      <w:r w:rsidR="00A639DE" w:rsidRPr="00E26B03">
        <w:t xml:space="preserve">of Section 66(d) </w:t>
      </w:r>
      <w:r w:rsidR="00E3785D" w:rsidRPr="00E26B03">
        <w:t>during a review of</w:t>
      </w:r>
      <w:r w:rsidR="00BE3DF7" w:rsidRPr="00E26B03">
        <w:t xml:space="preserve"> </w:t>
      </w:r>
      <w:r w:rsidRPr="00E26B03">
        <w:t xml:space="preserve">the Telecommunications Law, </w:t>
      </w:r>
      <w:r w:rsidR="00A60C17">
        <w:t>61</w:t>
      </w:r>
      <w:r w:rsidR="00D3369E">
        <w:t xml:space="preserve"> </w:t>
      </w:r>
      <w:r w:rsidR="00BE3DF7" w:rsidRPr="00435CFC">
        <w:t xml:space="preserve">national </w:t>
      </w:r>
      <w:r w:rsidRPr="00435CFC">
        <w:t>and international</w:t>
      </w:r>
      <w:r w:rsidRPr="00E26B03">
        <w:t xml:space="preserve"> human rights organi</w:t>
      </w:r>
      <w:r w:rsidR="008D3386">
        <w:t>z</w:t>
      </w:r>
      <w:r w:rsidRPr="00E26B03">
        <w:t>ations</w:t>
      </w:r>
      <w:r w:rsidR="00E31920" w:rsidRPr="00E26B03">
        <w:t xml:space="preserve"> are</w:t>
      </w:r>
      <w:r w:rsidRPr="00E26B03">
        <w:t xml:space="preserve"> u</w:t>
      </w:r>
      <w:r w:rsidR="00776D2D" w:rsidRPr="00E26B03">
        <w:t>rg</w:t>
      </w:r>
      <w:r w:rsidR="00E31920" w:rsidRPr="00E26B03">
        <w:t>ing</w:t>
      </w:r>
      <w:r w:rsidR="008214E2" w:rsidRPr="00E26B03">
        <w:t xml:space="preserve"> the Myanmar authorities, and in particular</w:t>
      </w:r>
      <w:r w:rsidR="00143490" w:rsidRPr="00E26B03">
        <w:t xml:space="preserve"> </w:t>
      </w:r>
      <w:r w:rsidRPr="00E26B03">
        <w:t>the Ministry of Transport and Communication</w:t>
      </w:r>
      <w:r w:rsidR="008214E2" w:rsidRPr="00E26B03">
        <w:t xml:space="preserve"> and </w:t>
      </w:r>
      <w:r w:rsidR="000E243E" w:rsidRPr="00E26B03">
        <w:t xml:space="preserve">the </w:t>
      </w:r>
      <w:r w:rsidR="008214E2" w:rsidRPr="00E26B03">
        <w:t>Parliament,</w:t>
      </w:r>
      <w:r w:rsidRPr="00E26B03">
        <w:t xml:space="preserve"> </w:t>
      </w:r>
      <w:r w:rsidR="00776D2D" w:rsidRPr="00E26B03">
        <w:t>to</w:t>
      </w:r>
      <w:r w:rsidR="00143490" w:rsidRPr="00E26B03">
        <w:t xml:space="preserve"> ensure</w:t>
      </w:r>
      <w:r w:rsidR="00BE3DF7" w:rsidRPr="00E26B03">
        <w:t xml:space="preserve"> </w:t>
      </w:r>
      <w:r w:rsidR="00A639DE" w:rsidRPr="00E26B03">
        <w:t>it</w:t>
      </w:r>
      <w:r w:rsidR="00B64DAD" w:rsidRPr="00E26B03">
        <w:t xml:space="preserve"> is repealed</w:t>
      </w:r>
      <w:r w:rsidR="00143490" w:rsidRPr="00E26B03">
        <w:t xml:space="preserve"> </w:t>
      </w:r>
      <w:r w:rsidR="00B64DAD" w:rsidRPr="00E26B03">
        <w:t>in the amended law</w:t>
      </w:r>
      <w:r w:rsidR="00F16829" w:rsidRPr="00E26B03">
        <w:t xml:space="preserve">. </w:t>
      </w:r>
      <w:r w:rsidR="00776D2D" w:rsidRPr="00E26B03">
        <w:t xml:space="preserve"> </w:t>
      </w:r>
    </w:p>
    <w:p w14:paraId="75EEE941" w14:textId="2E7A9E20" w:rsidR="00FC1E34" w:rsidRPr="00E26B03" w:rsidRDefault="00FC1E34" w:rsidP="00E1373A">
      <w:pPr>
        <w:pStyle w:val="BodyText"/>
      </w:pPr>
      <w:r w:rsidRPr="00E26B03">
        <w:t>Section 66(d) of the 2013 Telecommunications Law</w:t>
      </w:r>
      <w:r w:rsidRPr="00E26B03">
        <w:rPr>
          <w:b/>
        </w:rPr>
        <w:t xml:space="preserve"> </w:t>
      </w:r>
      <w:r w:rsidRPr="00E26B03">
        <w:t>provides for up to three years in prison for “</w:t>
      </w:r>
      <w:r w:rsidRPr="00085DC0">
        <w:rPr>
          <w:i/>
        </w:rPr>
        <w:t>extorting, coercing, restraining wrongfully, defaming, disturbing, causing undue influence or threatening any person using</w:t>
      </w:r>
      <w:r w:rsidR="002131A7" w:rsidRPr="00085DC0">
        <w:rPr>
          <w:i/>
        </w:rPr>
        <w:t xml:space="preserve"> a telecommunications network</w:t>
      </w:r>
      <w:r w:rsidR="002131A7" w:rsidRPr="00E26B03">
        <w:t xml:space="preserve">.” </w:t>
      </w:r>
      <w:r w:rsidR="00BE3DF7" w:rsidRPr="00E26B03">
        <w:t>In the last two years,</w:t>
      </w:r>
      <w:r w:rsidR="00E3785D" w:rsidRPr="00E26B03">
        <w:t xml:space="preserve"> </w:t>
      </w:r>
      <w:r w:rsidR="00334D94">
        <w:t>this law</w:t>
      </w:r>
      <w:r w:rsidR="00334D94" w:rsidRPr="00E26B03">
        <w:t xml:space="preserve"> </w:t>
      </w:r>
      <w:r w:rsidR="00BE3DF7" w:rsidRPr="00E26B03">
        <w:t xml:space="preserve">has opened the door to a wave of criminal prosecutions of individuals </w:t>
      </w:r>
      <w:r w:rsidR="00E34A56" w:rsidRPr="00E26B03">
        <w:t xml:space="preserve">for </w:t>
      </w:r>
      <w:r w:rsidR="00E31920" w:rsidRPr="00E26B03">
        <w:t xml:space="preserve">peaceful </w:t>
      </w:r>
      <w:r w:rsidR="00E34A56" w:rsidRPr="00E26B03">
        <w:t xml:space="preserve">communications </w:t>
      </w:r>
      <w:r w:rsidR="00D56C27" w:rsidRPr="00E26B03">
        <w:t xml:space="preserve">on Facebook and has </w:t>
      </w:r>
      <w:r w:rsidR="00BE3DF7" w:rsidRPr="00E26B03">
        <w:t>increasingly been used to stifle criticism of the authorities</w:t>
      </w:r>
      <w:r w:rsidRPr="00E26B03">
        <w:t xml:space="preserve">. </w:t>
      </w:r>
      <w:r w:rsidR="00E1373A" w:rsidRPr="00A70B87">
        <w:t>According to the 2013 Telecommunications Research Group, which has been documenting prosecutions u</w:t>
      </w:r>
      <w:r w:rsidR="00435CFC" w:rsidRPr="00A70B87">
        <w:t>nder Section 66(d),</w:t>
      </w:r>
      <w:r w:rsidR="00435CFC">
        <w:t xml:space="preserve"> at </w:t>
      </w:r>
      <w:r w:rsidR="00435CFC" w:rsidRPr="00832FD6">
        <w:t xml:space="preserve">least </w:t>
      </w:r>
      <w:r w:rsidR="00A70B87" w:rsidRPr="00D3369E">
        <w:t>7</w:t>
      </w:r>
      <w:r w:rsidR="00832FD6" w:rsidRPr="00D3369E">
        <w:t>1</w:t>
      </w:r>
      <w:r w:rsidR="00E1373A" w:rsidRPr="00832FD6">
        <w:t xml:space="preserve"> people</w:t>
      </w:r>
      <w:r w:rsidR="00E1373A">
        <w:t xml:space="preserve"> are known to have been charged for online defamation under the </w:t>
      </w:r>
      <w:r w:rsidR="008151E5">
        <w:t>l</w:t>
      </w:r>
      <w:r w:rsidR="00E1373A">
        <w:t xml:space="preserve">aw.  </w:t>
      </w:r>
    </w:p>
    <w:p w14:paraId="697753D4" w14:textId="6AE7A815" w:rsidR="00143490" w:rsidRPr="00E26B03" w:rsidRDefault="00143490" w:rsidP="00143490">
      <w:r w:rsidRPr="00E26B03">
        <w:t xml:space="preserve">The current review of the </w:t>
      </w:r>
      <w:r w:rsidR="005D684A" w:rsidRPr="00E26B03">
        <w:t>Telecommunications L</w:t>
      </w:r>
      <w:r w:rsidRPr="00E26B03">
        <w:t xml:space="preserve">aw offers an important opportunity to </w:t>
      </w:r>
      <w:r w:rsidR="00B64DAD" w:rsidRPr="00E26B03">
        <w:t>repeal</w:t>
      </w:r>
      <w:r w:rsidR="00F16829" w:rsidRPr="00E26B03">
        <w:t xml:space="preserve"> Section 66(d)</w:t>
      </w:r>
      <w:r w:rsidR="00D31F23" w:rsidRPr="00E26B03">
        <w:t xml:space="preserve"> and </w:t>
      </w:r>
      <w:r w:rsidR="00B64DAD" w:rsidRPr="00E26B03">
        <w:t xml:space="preserve">bring </w:t>
      </w:r>
      <w:r w:rsidR="00D31F23" w:rsidRPr="00E26B03">
        <w:t xml:space="preserve">the 2013 Telecommunications Law </w:t>
      </w:r>
      <w:r w:rsidRPr="00E26B03">
        <w:t>fully in line with international human rights law and standards.</w:t>
      </w:r>
      <w:r w:rsidR="00AC1F22" w:rsidRPr="00E26B03">
        <w:rPr>
          <w:rStyle w:val="FootnoteReference"/>
        </w:rPr>
        <w:footnoteReference w:id="1"/>
      </w:r>
      <w:r w:rsidRPr="00E26B03">
        <w:t xml:space="preserve"> Failure to do so would raise serious questions about the government’s commitment to freedom of expression</w:t>
      </w:r>
      <w:r w:rsidR="00334D94">
        <w:t xml:space="preserve">. It would, worryingly, </w:t>
      </w:r>
      <w:r w:rsidRPr="00E26B03">
        <w:t xml:space="preserve">leave people in the country at risk of imprisonment simply for sharing opinions online. </w:t>
      </w:r>
      <w:r w:rsidR="00216371" w:rsidRPr="00216371">
        <w:t>It would also undermine the government’s reform and responsible business agenda, by chilling or even silencing the ability of the public and the media to report on public sector mismanagement, harmful and illegal business practices</w:t>
      </w:r>
      <w:r w:rsidR="00216371">
        <w:t>,</w:t>
      </w:r>
      <w:r w:rsidR="00216371" w:rsidRPr="00216371">
        <w:t> and corruption.</w:t>
      </w:r>
    </w:p>
    <w:p w14:paraId="21D7D78A" w14:textId="77777777" w:rsidR="00143490" w:rsidRPr="00E26B03" w:rsidRDefault="00143490" w:rsidP="00DB69E1">
      <w:pPr>
        <w:spacing w:after="0"/>
        <w:rPr>
          <w:rFonts w:ascii="Amnesty Trade Gothic Cn" w:hAnsi="Amnesty Trade Gothic Cn"/>
          <w:caps/>
        </w:rPr>
      </w:pPr>
      <w:r w:rsidRPr="00E26B03">
        <w:rPr>
          <w:rFonts w:ascii="Amnesty Trade Gothic Cn" w:hAnsi="Amnesty Trade Gothic Cn"/>
          <w:caps/>
        </w:rPr>
        <w:t>Vaguely</w:t>
      </w:r>
      <w:r w:rsidR="00D60E9A" w:rsidRPr="00E26B03">
        <w:rPr>
          <w:rFonts w:ascii="Amnesty Trade Gothic Cn" w:hAnsi="Amnesty Trade Gothic Cn"/>
          <w:caps/>
        </w:rPr>
        <w:t>-</w:t>
      </w:r>
      <w:r w:rsidR="00546F0E" w:rsidRPr="00E26B03">
        <w:rPr>
          <w:rFonts w:ascii="Amnesty Trade Gothic Cn" w:hAnsi="Amnesty Trade Gothic Cn"/>
          <w:caps/>
        </w:rPr>
        <w:t xml:space="preserve">worded, </w:t>
      </w:r>
      <w:r w:rsidR="005A23AB" w:rsidRPr="00E26B03">
        <w:rPr>
          <w:rFonts w:ascii="Amnesty Trade Gothic Cn" w:hAnsi="Amnesty Trade Gothic Cn"/>
          <w:caps/>
        </w:rPr>
        <w:t xml:space="preserve">Section 66(d) has allowed </w:t>
      </w:r>
      <w:r w:rsidR="00546F0E" w:rsidRPr="00E26B03">
        <w:rPr>
          <w:rFonts w:ascii="Amnesty Trade Gothic Cn" w:hAnsi="Amnesty Trade Gothic Cn"/>
          <w:caps/>
        </w:rPr>
        <w:t xml:space="preserve">for </w:t>
      </w:r>
      <w:r w:rsidR="005A23AB" w:rsidRPr="00E26B03">
        <w:rPr>
          <w:rFonts w:ascii="Amnesty Trade Gothic Cn" w:hAnsi="Amnesty Trade Gothic Cn"/>
          <w:caps/>
        </w:rPr>
        <w:t xml:space="preserve">an abusive application of the law </w:t>
      </w:r>
    </w:p>
    <w:p w14:paraId="707495B5" w14:textId="77777777" w:rsidR="0006723F" w:rsidRPr="00E26B03" w:rsidRDefault="0006723F" w:rsidP="00DB69E1">
      <w:pPr>
        <w:spacing w:after="0"/>
      </w:pPr>
    </w:p>
    <w:p w14:paraId="43A03305" w14:textId="5A64A700" w:rsidR="00143490" w:rsidRPr="00E26B03" w:rsidRDefault="00143490" w:rsidP="00CC168E">
      <w:pPr>
        <w:spacing w:after="0"/>
      </w:pPr>
      <w:r w:rsidRPr="00E26B03">
        <w:t xml:space="preserve">One of the </w:t>
      </w:r>
      <w:r w:rsidR="00276326" w:rsidRPr="00E26B03">
        <w:t>most problematic aspects of</w:t>
      </w:r>
      <w:r w:rsidRPr="00E26B03">
        <w:t xml:space="preserve"> Section 66(d)</w:t>
      </w:r>
      <w:r w:rsidR="00276326" w:rsidRPr="00E26B03">
        <w:t xml:space="preserve"> is</w:t>
      </w:r>
      <w:r w:rsidRPr="00E26B03">
        <w:t xml:space="preserve"> its vague</w:t>
      </w:r>
      <w:r w:rsidR="00D3250D">
        <w:t>ness</w:t>
      </w:r>
      <w:r w:rsidRPr="00E26B03">
        <w:t xml:space="preserve">. Under international human rights law and standards, restrictions </w:t>
      </w:r>
      <w:r w:rsidR="00A038C5">
        <w:t>on</w:t>
      </w:r>
      <w:r w:rsidR="00E31920" w:rsidRPr="00E26B03">
        <w:t xml:space="preserve"> </w:t>
      </w:r>
      <w:r w:rsidRPr="00E26B03">
        <w:t>the</w:t>
      </w:r>
      <w:r w:rsidR="00E31920" w:rsidRPr="00E26B03">
        <w:t xml:space="preserve"> human</w:t>
      </w:r>
      <w:r w:rsidRPr="00E26B03">
        <w:t xml:space="preserve"> right to freedom of expression are allowed</w:t>
      </w:r>
      <w:r w:rsidR="00E31920" w:rsidRPr="00E26B03">
        <w:t xml:space="preserve"> for certain, narrowly defined purposes</w:t>
      </w:r>
      <w:r w:rsidR="007E3BD9">
        <w:t xml:space="preserve"> only</w:t>
      </w:r>
      <w:r w:rsidR="008D3386">
        <w:t>,</w:t>
      </w:r>
      <w:r w:rsidR="00645F56">
        <w:t xml:space="preserve"> including to protect the rights and reputation of others</w:t>
      </w:r>
      <w:r w:rsidR="008D3386">
        <w:t>.</w:t>
      </w:r>
      <w:r w:rsidR="00CC168E" w:rsidRPr="00E26B03">
        <w:rPr>
          <w:rStyle w:val="FootnoteReference"/>
        </w:rPr>
        <w:footnoteReference w:id="2"/>
      </w:r>
      <w:r w:rsidR="00BB5D81" w:rsidRPr="00E26B03">
        <w:t xml:space="preserve"> </w:t>
      </w:r>
      <w:r w:rsidR="008D3386">
        <w:t>R</w:t>
      </w:r>
      <w:r w:rsidR="00BB5D81" w:rsidRPr="00E26B03">
        <w:t xml:space="preserve">estrictions </w:t>
      </w:r>
      <w:r w:rsidR="008D3386">
        <w:t>should be</w:t>
      </w:r>
      <w:r w:rsidR="008D3386" w:rsidRPr="00E26B03">
        <w:t xml:space="preserve"> </w:t>
      </w:r>
      <w:r w:rsidRPr="00E26B03">
        <w:t>clear, detailed and well-defined</w:t>
      </w:r>
      <w:r w:rsidR="00CC168E" w:rsidRPr="00E26B03">
        <w:t xml:space="preserve"> in law</w:t>
      </w:r>
      <w:r w:rsidR="0033701E" w:rsidRPr="00E26B03">
        <w:t>,</w:t>
      </w:r>
      <w:r w:rsidR="00CC168E" w:rsidRPr="00E26B03">
        <w:t xml:space="preserve"> </w:t>
      </w:r>
      <w:r w:rsidRPr="00E26B03">
        <w:t xml:space="preserve">limited to </w:t>
      </w:r>
      <w:r w:rsidR="00CC168E" w:rsidRPr="00E26B03">
        <w:t xml:space="preserve">those </w:t>
      </w:r>
      <w:r w:rsidR="00D56C27" w:rsidRPr="00E26B03">
        <w:t>specified purpose</w:t>
      </w:r>
      <w:r w:rsidR="00CC168E" w:rsidRPr="00E26B03">
        <w:t>s</w:t>
      </w:r>
      <w:r w:rsidR="0033701E" w:rsidRPr="00E26B03">
        <w:t>,</w:t>
      </w:r>
      <w:r w:rsidRPr="00E26B03">
        <w:t xml:space="preserve"> </w:t>
      </w:r>
      <w:r w:rsidR="008D3386">
        <w:t xml:space="preserve">and </w:t>
      </w:r>
      <w:r w:rsidRPr="00E26B03">
        <w:t>necessary and proportionate</w:t>
      </w:r>
      <w:r w:rsidR="008D3386">
        <w:t xml:space="preserve"> to achieve their aim</w:t>
      </w:r>
      <w:r w:rsidRPr="00E26B03">
        <w:t xml:space="preserve">. </w:t>
      </w:r>
    </w:p>
    <w:p w14:paraId="73D220CD" w14:textId="77777777" w:rsidR="00DB69E1" w:rsidRPr="00E26B03" w:rsidRDefault="00DB69E1" w:rsidP="00DB69E1">
      <w:pPr>
        <w:spacing w:after="0"/>
      </w:pPr>
    </w:p>
    <w:p w14:paraId="5F415E71" w14:textId="7385B6B1" w:rsidR="00DB69E1" w:rsidRDefault="00143490" w:rsidP="00694C4D">
      <w:r w:rsidRPr="00E26B03">
        <w:t xml:space="preserve">Section 66(d) does not adequately define what actions would be considered “disturbing”, </w:t>
      </w:r>
      <w:r w:rsidR="00D31F23" w:rsidRPr="00E26B03">
        <w:t xml:space="preserve">or </w:t>
      </w:r>
      <w:r w:rsidRPr="00E26B03">
        <w:t>“causing undue influence</w:t>
      </w:r>
      <w:r w:rsidR="0033701E" w:rsidRPr="00E26B03">
        <w:t>.</w:t>
      </w:r>
      <w:r w:rsidRPr="00E26B03">
        <w:t xml:space="preserve">” These terms are </w:t>
      </w:r>
      <w:r w:rsidR="00A70B87">
        <w:t>overly</w:t>
      </w:r>
      <w:r w:rsidRPr="00E26B03">
        <w:t xml:space="preserve"> broad and subject</w:t>
      </w:r>
      <w:r w:rsidR="0033701E" w:rsidRPr="00E26B03">
        <w:t xml:space="preserve"> to widely different interpretations</w:t>
      </w:r>
      <w:r w:rsidRPr="00E26B03">
        <w:t>.</w:t>
      </w:r>
      <w:r w:rsidR="00BB5D81" w:rsidRPr="00E26B03">
        <w:t xml:space="preserve"> </w:t>
      </w:r>
      <w:r w:rsidR="00A63AB3">
        <w:t>P</w:t>
      </w:r>
      <w:r w:rsidR="00DB69E1" w:rsidRPr="00E26B03">
        <w:t>revious military governments</w:t>
      </w:r>
      <w:r w:rsidR="00A63AB3">
        <w:t xml:space="preserve"> for example, </w:t>
      </w:r>
      <w:r w:rsidR="00DB69E1" w:rsidRPr="00E26B03">
        <w:t>deemed</w:t>
      </w:r>
      <w:r w:rsidR="00CC168E" w:rsidRPr="00E26B03">
        <w:t xml:space="preserve"> the views of</w:t>
      </w:r>
      <w:r w:rsidR="00DB69E1" w:rsidRPr="00E26B03">
        <w:t xml:space="preserve"> </w:t>
      </w:r>
      <w:r w:rsidR="00694C4D" w:rsidRPr="00E26B03">
        <w:t>people who promote</w:t>
      </w:r>
      <w:r w:rsidR="00DB69E1" w:rsidRPr="00E26B03">
        <w:t>d</w:t>
      </w:r>
      <w:r w:rsidR="00694C4D" w:rsidRPr="00E26B03">
        <w:t xml:space="preserve"> democracy and human rights </w:t>
      </w:r>
      <w:r w:rsidR="00DB69E1" w:rsidRPr="00E26B03">
        <w:t>to</w:t>
      </w:r>
      <w:r w:rsidR="00CC168E" w:rsidRPr="00E26B03">
        <w:t xml:space="preserve"> be</w:t>
      </w:r>
      <w:r w:rsidR="00DB69E1" w:rsidRPr="00E26B03">
        <w:t xml:space="preserve"> </w:t>
      </w:r>
      <w:r w:rsidR="0033701E" w:rsidRPr="00E26B03">
        <w:t>“</w:t>
      </w:r>
      <w:r w:rsidR="00DB69E1" w:rsidRPr="00E26B03">
        <w:t>disturb</w:t>
      </w:r>
      <w:r w:rsidR="00CC168E" w:rsidRPr="00E26B03">
        <w:t>ing</w:t>
      </w:r>
      <w:r w:rsidR="00546F0E" w:rsidRPr="00E26B03">
        <w:t>.</w:t>
      </w:r>
      <w:r w:rsidR="0033701E" w:rsidRPr="00E26B03">
        <w:t>”</w:t>
      </w:r>
    </w:p>
    <w:p w14:paraId="13DBBF4A" w14:textId="48A576BC" w:rsidR="00472128" w:rsidRDefault="00334D94" w:rsidP="00BB5D81">
      <w:r>
        <w:t>This</w:t>
      </w:r>
      <w:r w:rsidRPr="00E26B03">
        <w:t xml:space="preserve"> </w:t>
      </w:r>
      <w:r w:rsidR="00DB69E1" w:rsidRPr="00E26B03">
        <w:t xml:space="preserve">vagueness carries </w:t>
      </w:r>
      <w:r w:rsidR="000613FC" w:rsidRPr="00E26B03">
        <w:t>risks</w:t>
      </w:r>
      <w:r w:rsidR="00DB69E1" w:rsidRPr="00E26B03">
        <w:t xml:space="preserve">. </w:t>
      </w:r>
      <w:r w:rsidR="00BB5D81" w:rsidRPr="00E26B03">
        <w:t xml:space="preserve">Section 66(d) has been used to stifle criticism of </w:t>
      </w:r>
      <w:r w:rsidR="002159BC" w:rsidRPr="00E26B03">
        <w:t xml:space="preserve">both </w:t>
      </w:r>
      <w:r w:rsidR="00BB5D81" w:rsidRPr="00E26B03">
        <w:t xml:space="preserve">the civilian government and the military. For instance, </w:t>
      </w:r>
      <w:r w:rsidR="00596B88" w:rsidRPr="00E26B03">
        <w:t xml:space="preserve">individuals have been imprisoned for Facebook posts </w:t>
      </w:r>
      <w:r w:rsidR="00546F0E" w:rsidRPr="00E26B03">
        <w:t>calling</w:t>
      </w:r>
      <w:r w:rsidR="00596B88" w:rsidRPr="00E26B03">
        <w:t xml:space="preserve"> Myanmar’s President Htin Kyaw an “idiot” and “crazy” and for posts mocking the Myanmar Army</w:t>
      </w:r>
      <w:r w:rsidR="00AC1CB5" w:rsidRPr="00E26B03">
        <w:t>. One criminal prosecution revolved around the posting of</w:t>
      </w:r>
      <w:r w:rsidR="002159BC" w:rsidRPr="00E26B03">
        <w:t xml:space="preserve"> </w:t>
      </w:r>
      <w:r w:rsidR="00596B88" w:rsidRPr="00E26B03">
        <w:t>an image depicting the</w:t>
      </w:r>
      <w:r w:rsidR="003F106D">
        <w:t xml:space="preserve"> A</w:t>
      </w:r>
      <w:r w:rsidR="007E3BD9">
        <w:t>rmy’s</w:t>
      </w:r>
      <w:r w:rsidR="00A96F2F">
        <w:t xml:space="preserve"> Commander-in-</w:t>
      </w:r>
      <w:r w:rsidR="00596B88" w:rsidRPr="00E26B03">
        <w:t xml:space="preserve">Chief with a women’s </w:t>
      </w:r>
      <w:proofErr w:type="spellStart"/>
      <w:r w:rsidR="00E1373A" w:rsidRPr="00EB2387">
        <w:rPr>
          <w:i/>
        </w:rPr>
        <w:t>htamein</w:t>
      </w:r>
      <w:proofErr w:type="spellEnd"/>
      <w:r w:rsidR="00E1373A" w:rsidRPr="00E26B03">
        <w:t xml:space="preserve"> </w:t>
      </w:r>
      <w:r w:rsidR="00596B88" w:rsidRPr="00E26B03">
        <w:t xml:space="preserve">(a sarong-like garment) on his head. </w:t>
      </w:r>
    </w:p>
    <w:p w14:paraId="70463E97" w14:textId="5AAD9125" w:rsidR="00472128" w:rsidRDefault="00645F56" w:rsidP="00BB5D81">
      <w:r w:rsidRPr="00E26B03">
        <w:t>It is important to keep in mind that under international law, the purpose of laws covering defamation, libel, slander and insult is to protect</w:t>
      </w:r>
      <w:r w:rsidR="00334D94">
        <w:t xml:space="preserve"> the rights and</w:t>
      </w:r>
      <w:r w:rsidRPr="00E26B03">
        <w:t xml:space="preserve"> reputations</w:t>
      </w:r>
      <w:r w:rsidR="00334D94">
        <w:t xml:space="preserve"> of people</w:t>
      </w:r>
      <w:r w:rsidR="003F106D">
        <w:t>,</w:t>
      </w:r>
      <w:r w:rsidRPr="00E26B03">
        <w:t xml:space="preserve"> not to prevent criticism of the government or of individual officials. According to UN Special Rapporteurs on the right to freedom of </w:t>
      </w:r>
      <w:r w:rsidRPr="00E26B03">
        <w:lastRenderedPageBreak/>
        <w:t>expression</w:t>
      </w:r>
      <w:r w:rsidR="00A70B87">
        <w:t xml:space="preserve"> and the UN Human Rights Committee</w:t>
      </w:r>
      <w:r w:rsidRPr="00E26B03">
        <w:t xml:space="preserve">, public figures are </w:t>
      </w:r>
      <w:r w:rsidR="00A70B87">
        <w:t>necessarily subject to</w:t>
      </w:r>
      <w:r w:rsidRPr="00E26B03">
        <w:t xml:space="preserve"> a greater degree of criticism than private citizens because of their institutional role</w:t>
      </w:r>
      <w:r w:rsidR="00A70B87">
        <w:t xml:space="preserve">, </w:t>
      </w:r>
      <w:r w:rsidRPr="00E26B03">
        <w:t>to ensure open debate about matters of public interest.</w:t>
      </w:r>
      <w:r w:rsidRPr="00E26B03">
        <w:rPr>
          <w:vertAlign w:val="superscript"/>
        </w:rPr>
        <w:footnoteReference w:id="3"/>
      </w:r>
    </w:p>
    <w:p w14:paraId="51DC1659" w14:textId="4CEDB4C3" w:rsidR="001C48EB" w:rsidRDefault="008F16B9" w:rsidP="00BB5D81">
      <w:r>
        <w:t>T</w:t>
      </w:r>
      <w:r w:rsidR="00472128" w:rsidRPr="00E26B03">
        <w:t xml:space="preserve">he high volume of cases brought under Section 66(d) has also been facilitated by the fact that it allows anyone to file a complaint, even individuals other than the person who has allegedly been defamed. As a result, in Myanmar people have filed complaints on behalf </w:t>
      </w:r>
      <w:r w:rsidR="00EE0C91">
        <w:t xml:space="preserve">of </w:t>
      </w:r>
      <w:r w:rsidR="00472128" w:rsidRPr="00E26B03">
        <w:t xml:space="preserve">State Counsellor Aung San Suu Kyi and President Htin Kyaw, as well as members of the military. </w:t>
      </w:r>
    </w:p>
    <w:p w14:paraId="035238F7" w14:textId="359DD650" w:rsidR="00645F56" w:rsidRPr="00E26B03" w:rsidRDefault="008D6241" w:rsidP="00645F56">
      <w:r>
        <w:t>I</w:t>
      </w:r>
      <w:r w:rsidR="00645F56" w:rsidRPr="00E26B03">
        <w:t xml:space="preserve">n the past year we have </w:t>
      </w:r>
      <w:r w:rsidR="00645F56">
        <w:t xml:space="preserve">also </w:t>
      </w:r>
      <w:r w:rsidR="00645F56" w:rsidRPr="00E26B03">
        <w:t xml:space="preserve">seen </w:t>
      </w:r>
      <w:r w:rsidR="00472128">
        <w:t>a surge</w:t>
      </w:r>
      <w:r w:rsidR="00645F56" w:rsidRPr="00E26B03">
        <w:t xml:space="preserve"> in the number of criminal prosecutions initiated by private </w:t>
      </w:r>
      <w:r w:rsidR="00472128">
        <w:t xml:space="preserve">Facebook users against each other </w:t>
      </w:r>
      <w:r w:rsidR="00645F56" w:rsidRPr="00E26B03">
        <w:t xml:space="preserve">for posts that they believe to be untrue, insulting, offensive, or otherwise objectionable. These include, for example, Facebook posts saying that someone was a cheat, warning people against using specific businesses, or complaining about land disputes. </w:t>
      </w:r>
    </w:p>
    <w:p w14:paraId="04600D0A" w14:textId="77777777" w:rsidR="00E3785D" w:rsidRPr="00E26B03" w:rsidRDefault="00E3785D" w:rsidP="00E3785D">
      <w:pPr>
        <w:rPr>
          <w:rFonts w:ascii="Amnesty Trade Gothic Cn" w:hAnsi="Amnesty Trade Gothic Cn"/>
          <w:caps/>
        </w:rPr>
      </w:pPr>
      <w:r w:rsidRPr="00E26B03">
        <w:rPr>
          <w:rFonts w:ascii="Amnesty Trade Gothic Cn" w:hAnsi="Amnesty Trade Gothic Cn"/>
          <w:caps/>
        </w:rPr>
        <w:t>Defamation should never be criminalise</w:t>
      </w:r>
      <w:r w:rsidR="003976E5" w:rsidRPr="00E26B03">
        <w:rPr>
          <w:rFonts w:ascii="Amnesty Trade Gothic Cn" w:hAnsi="Amnesty Trade Gothic Cn"/>
          <w:caps/>
        </w:rPr>
        <w:t>D</w:t>
      </w:r>
      <w:r w:rsidR="00552908" w:rsidRPr="00E26B03">
        <w:rPr>
          <w:rFonts w:ascii="Amnesty Trade Gothic Cn" w:hAnsi="Amnesty Trade Gothic Cn"/>
          <w:caps/>
        </w:rPr>
        <w:t xml:space="preserve"> – where it occurs there are other ways to address it</w:t>
      </w:r>
    </w:p>
    <w:p w14:paraId="73E0D9AD" w14:textId="77DD1A1C" w:rsidR="003976E5" w:rsidRPr="00E26B03" w:rsidRDefault="00421E5C" w:rsidP="007E3BD9">
      <w:r w:rsidRPr="00E26B03">
        <w:t>Although i</w:t>
      </w:r>
      <w:r w:rsidR="00143490" w:rsidRPr="00E26B03">
        <w:t xml:space="preserve">nternational </w:t>
      </w:r>
      <w:r w:rsidR="00BE3DF7" w:rsidRPr="00E26B03">
        <w:t xml:space="preserve">human rights </w:t>
      </w:r>
      <w:r w:rsidR="00143490" w:rsidRPr="00E26B03">
        <w:t xml:space="preserve">law and standards </w:t>
      </w:r>
      <w:r w:rsidR="00526A59" w:rsidRPr="00E26B03">
        <w:t>do not prohibit</w:t>
      </w:r>
      <w:r w:rsidRPr="00E26B03">
        <w:t xml:space="preserve"> the use of</w:t>
      </w:r>
      <w:r w:rsidR="00143490" w:rsidRPr="00E26B03">
        <w:t xml:space="preserve"> defamation laws</w:t>
      </w:r>
      <w:r w:rsidR="007E3BD9">
        <w:t xml:space="preserve"> for purposes such as</w:t>
      </w:r>
      <w:r w:rsidR="00E3785D" w:rsidRPr="00E26B03">
        <w:t xml:space="preserve"> protect</w:t>
      </w:r>
      <w:r w:rsidR="007E3BD9">
        <w:t>ing</w:t>
      </w:r>
      <w:r w:rsidR="00E3785D" w:rsidRPr="00E26B03">
        <w:t xml:space="preserve"> the rights and reputations of </w:t>
      </w:r>
      <w:r w:rsidR="00334D94">
        <w:t>people</w:t>
      </w:r>
      <w:r w:rsidRPr="00E26B03">
        <w:t>,</w:t>
      </w:r>
      <w:r w:rsidR="00143490" w:rsidRPr="00E26B03">
        <w:t xml:space="preserve"> </w:t>
      </w:r>
      <w:r w:rsidR="00A70B87">
        <w:t>international authorities including the UN Special Rapporteur on the right to freedom of expression and the UN Human Rights Committee</w:t>
      </w:r>
      <w:r w:rsidR="00526A59" w:rsidRPr="00E26B03">
        <w:t xml:space="preserve"> </w:t>
      </w:r>
      <w:r w:rsidR="00A70B87">
        <w:t>have affirmed</w:t>
      </w:r>
      <w:r w:rsidR="00526A59" w:rsidRPr="00E26B03">
        <w:t xml:space="preserve"> that </w:t>
      </w:r>
      <w:r w:rsidR="00BE3DF7" w:rsidRPr="00E26B03">
        <w:t xml:space="preserve">defamation should </w:t>
      </w:r>
      <w:r w:rsidR="00BE3DF7" w:rsidRPr="00645F56">
        <w:t>never</w:t>
      </w:r>
      <w:r w:rsidR="00BE3DF7" w:rsidRPr="00E26B03">
        <w:t xml:space="preserve"> be a criminal offence</w:t>
      </w:r>
      <w:r w:rsidR="00E3785D" w:rsidRPr="00E26B03">
        <w:t>.</w:t>
      </w:r>
      <w:r w:rsidR="00526A59" w:rsidRPr="00E26B03">
        <w:rPr>
          <w:rStyle w:val="FootnoteReference"/>
        </w:rPr>
        <w:footnoteReference w:id="4"/>
      </w:r>
      <w:r w:rsidR="00E3785D" w:rsidRPr="00E26B03">
        <w:t xml:space="preserve"> This is because </w:t>
      </w:r>
      <w:r w:rsidR="003976E5" w:rsidRPr="00E26B03">
        <w:t>imprisoning someone for defaming another person is disproportionate and can threaten the right to freedom of expression</w:t>
      </w:r>
      <w:r w:rsidR="008D6241">
        <w:t xml:space="preserve"> itself</w:t>
      </w:r>
      <w:r w:rsidR="003976E5" w:rsidRPr="00E26B03">
        <w:t xml:space="preserve">. The threat of imprisonment can prevent people </w:t>
      </w:r>
      <w:r w:rsidRPr="00E26B03">
        <w:t xml:space="preserve">from </w:t>
      </w:r>
      <w:r w:rsidR="00526A59" w:rsidRPr="00E26B03">
        <w:t xml:space="preserve">peacefully </w:t>
      </w:r>
      <w:r w:rsidR="003976E5" w:rsidRPr="00E26B03">
        <w:t xml:space="preserve">speaking out on sensitive issues and lead to self-censorship. </w:t>
      </w:r>
    </w:p>
    <w:p w14:paraId="140BB6A8" w14:textId="233265AB" w:rsidR="004A2934" w:rsidRPr="00E26B03" w:rsidRDefault="003976E5" w:rsidP="00526A59">
      <w:r w:rsidRPr="00E26B03">
        <w:t>There are other ways to address defamation, including online defamation, which do not involve imprisonment</w:t>
      </w:r>
      <w:r w:rsidR="00526A59" w:rsidRPr="00E26B03">
        <w:t xml:space="preserve">, </w:t>
      </w:r>
      <w:r w:rsidR="008D6241">
        <w:t>for example</w:t>
      </w:r>
      <w:r w:rsidR="00526A59" w:rsidRPr="00E26B03">
        <w:t xml:space="preserve"> through making it a matter of civil rather than criminal law</w:t>
      </w:r>
      <w:r w:rsidRPr="00E26B03">
        <w:t>.</w:t>
      </w:r>
      <w:r w:rsidR="00645F56">
        <w:t xml:space="preserve"> </w:t>
      </w:r>
      <w:r w:rsidR="008D6241">
        <w:t xml:space="preserve">In addition, </w:t>
      </w:r>
      <w:r w:rsidRPr="00E26B03">
        <w:t>those responsible could be made to issue an apology, a public rectification or clarification</w:t>
      </w:r>
      <w:r w:rsidR="00552908" w:rsidRPr="00E26B03">
        <w:t xml:space="preserve"> in order to </w:t>
      </w:r>
      <w:r w:rsidR="00143490" w:rsidRPr="00E26B03">
        <w:t>restor</w:t>
      </w:r>
      <w:r w:rsidR="00552908" w:rsidRPr="00E26B03">
        <w:t>e</w:t>
      </w:r>
      <w:r w:rsidR="00143490" w:rsidRPr="00E26B03">
        <w:t xml:space="preserve"> the reputation that has been harmed.</w:t>
      </w:r>
      <w:r w:rsidR="00276326" w:rsidRPr="00E26B03">
        <w:t xml:space="preserve"> </w:t>
      </w:r>
      <w:r w:rsidR="00526A59" w:rsidRPr="00E26B03">
        <w:t xml:space="preserve"> </w:t>
      </w:r>
    </w:p>
    <w:p w14:paraId="5CDE18FF" w14:textId="3D9B26D9" w:rsidR="00A038C5" w:rsidRDefault="001816F2" w:rsidP="007869AC">
      <w:r>
        <w:t>Our organiz</w:t>
      </w:r>
      <w:r w:rsidR="00A038C5">
        <w:t xml:space="preserve">ations </w:t>
      </w:r>
      <w:r w:rsidR="008D6241">
        <w:t>are</w:t>
      </w:r>
      <w:r w:rsidR="00CB51FD">
        <w:t xml:space="preserve"> deeply</w:t>
      </w:r>
      <w:r w:rsidR="008D6241">
        <w:t xml:space="preserve"> concerned that </w:t>
      </w:r>
      <w:r w:rsidR="00CB51FD">
        <w:t>some members of the administration appear to view S</w:t>
      </w:r>
      <w:r w:rsidR="008D6241">
        <w:t xml:space="preserve">ection 66(d) </w:t>
      </w:r>
      <w:r w:rsidR="00CB51FD">
        <w:t>as</w:t>
      </w:r>
      <w:r w:rsidR="00F2437B">
        <w:t xml:space="preserve"> a</w:t>
      </w:r>
      <w:r w:rsidR="00CB51FD">
        <w:t xml:space="preserve"> solution to </w:t>
      </w:r>
      <w:r w:rsidR="00A038C5">
        <w:t>address advocacy of hatred</w:t>
      </w:r>
      <w:r w:rsidR="00CB51FD">
        <w:t xml:space="preserve">. </w:t>
      </w:r>
      <w:r w:rsidR="00A038C5">
        <w:t xml:space="preserve">We </w:t>
      </w:r>
      <w:r w:rsidR="00A038C5" w:rsidRPr="00E26B03">
        <w:t xml:space="preserve">recognize that Myanmar has a growing problem </w:t>
      </w:r>
      <w:r w:rsidR="00334D94">
        <w:t>in this regard</w:t>
      </w:r>
      <w:r w:rsidR="00A038C5">
        <w:t xml:space="preserve"> and </w:t>
      </w:r>
      <w:r w:rsidR="00216371">
        <w:t>welcome attempts to address this</w:t>
      </w:r>
      <w:r w:rsidR="00A038C5">
        <w:t xml:space="preserve">. However, </w:t>
      </w:r>
      <w:r w:rsidR="005A25B6" w:rsidRPr="00E26B03">
        <w:t xml:space="preserve">Section 66(d) has done little to </w:t>
      </w:r>
      <w:r w:rsidR="00216371">
        <w:t>prevent such activity. I</w:t>
      </w:r>
      <w:r w:rsidR="005A25B6" w:rsidRPr="00E26B03">
        <w:t xml:space="preserve">nstead, </w:t>
      </w:r>
      <w:r w:rsidR="00216371">
        <w:t xml:space="preserve">it </w:t>
      </w:r>
      <w:r w:rsidR="005A25B6" w:rsidRPr="00E26B03">
        <w:t>has enabled an environment of intolerance and conflict by allowing anyone who deems a Facebook post “offensive” to sue the author.</w:t>
      </w:r>
      <w:r w:rsidR="00CB51FD">
        <w:t xml:space="preserve"> </w:t>
      </w:r>
    </w:p>
    <w:p w14:paraId="206AF61E" w14:textId="7763D776" w:rsidR="00115DC6" w:rsidRPr="00E26B03" w:rsidRDefault="003F106D" w:rsidP="007869AC">
      <w:r>
        <w:t>As t</w:t>
      </w:r>
      <w:r w:rsidR="00A038C5">
        <w:t>he</w:t>
      </w:r>
      <w:r w:rsidR="007869AC">
        <w:t xml:space="preserve"> government has expressed its intention to adopt a </w:t>
      </w:r>
      <w:r w:rsidR="00AC2D89">
        <w:t xml:space="preserve">separate </w:t>
      </w:r>
      <w:r w:rsidR="007869AC">
        <w:t xml:space="preserve">law on hate speech, </w:t>
      </w:r>
      <w:r w:rsidR="00A038C5">
        <w:t xml:space="preserve">we would like to </w:t>
      </w:r>
      <w:r w:rsidR="007869AC">
        <w:t xml:space="preserve">stress </w:t>
      </w:r>
      <w:r w:rsidR="00CB51FD">
        <w:t xml:space="preserve">that </w:t>
      </w:r>
      <w:r w:rsidR="00CB51FD" w:rsidRPr="00E26B03">
        <w:t xml:space="preserve">any prohibition of advocacy of hatred must be formulated precisely and not unlawfully restrict freedom of expression. </w:t>
      </w:r>
      <w:r w:rsidR="007869AC">
        <w:t xml:space="preserve">Beyond legislation, </w:t>
      </w:r>
      <w:r w:rsidR="00AC2D89">
        <w:t xml:space="preserve">our </w:t>
      </w:r>
      <w:r w:rsidR="001816F2">
        <w:t>organiz</w:t>
      </w:r>
      <w:r w:rsidR="00AC2D89">
        <w:t>ations believe</w:t>
      </w:r>
      <w:r w:rsidR="007869AC">
        <w:t xml:space="preserve"> authorities at all levels </w:t>
      </w:r>
      <w:r w:rsidR="00AC2D89">
        <w:t>should</w:t>
      </w:r>
      <w:r w:rsidR="007869AC">
        <w:t xml:space="preserve"> </w:t>
      </w:r>
      <w:r w:rsidR="00115DC6" w:rsidRPr="00E26B03">
        <w:t xml:space="preserve">speak out </w:t>
      </w:r>
      <w:r w:rsidR="005A25B6" w:rsidRPr="00E26B03">
        <w:t>against discriminatory rhetoric and en</w:t>
      </w:r>
      <w:r w:rsidR="00115DC6" w:rsidRPr="00E26B03">
        <w:t xml:space="preserve">sure broader policy measures are undertaken to tackle the root causes of intolerance, including </w:t>
      </w:r>
      <w:r w:rsidR="009F16BF" w:rsidRPr="00E26B03">
        <w:t xml:space="preserve">for instance </w:t>
      </w:r>
      <w:r w:rsidR="00115DC6" w:rsidRPr="00E26B03">
        <w:t>by p</w:t>
      </w:r>
      <w:r w:rsidR="009F16BF" w:rsidRPr="00E26B03">
        <w:t>romoting intercultural dialogue and</w:t>
      </w:r>
      <w:r w:rsidR="00115DC6" w:rsidRPr="00E26B03">
        <w:t xml:space="preserve"> education on diversity and pluralism.</w:t>
      </w:r>
      <w:r w:rsidR="005A25B6" w:rsidRPr="00E26B03">
        <w:t xml:space="preserve"> </w:t>
      </w:r>
    </w:p>
    <w:p w14:paraId="5B2A7592" w14:textId="77777777" w:rsidR="009F7353" w:rsidRDefault="009F7353" w:rsidP="00AC1F22">
      <w:pPr>
        <w:rPr>
          <w:rFonts w:ascii="Amnesty Trade Gothic Cn" w:hAnsi="Amnesty Trade Gothic Cn"/>
          <w:caps/>
        </w:rPr>
      </w:pPr>
    </w:p>
    <w:p w14:paraId="4270A162" w14:textId="77777777" w:rsidR="00AC1F22" w:rsidRPr="00E26B03" w:rsidRDefault="002131A7" w:rsidP="00AC1F22">
      <w:pPr>
        <w:rPr>
          <w:rFonts w:ascii="Amnesty Trade Gothic Cn" w:hAnsi="Amnesty Trade Gothic Cn"/>
          <w:caps/>
        </w:rPr>
      </w:pPr>
      <w:r w:rsidRPr="00E26B03">
        <w:rPr>
          <w:rFonts w:ascii="Amnesty Trade Gothic Cn" w:hAnsi="Amnesty Trade Gothic Cn"/>
          <w:caps/>
        </w:rPr>
        <w:lastRenderedPageBreak/>
        <w:t>Recommendations</w:t>
      </w:r>
    </w:p>
    <w:p w14:paraId="03C9846F" w14:textId="77777777" w:rsidR="00334D94" w:rsidRDefault="007869AC" w:rsidP="007E3BD9">
      <w:r>
        <w:t xml:space="preserve">In light of the above, our organizations are </w:t>
      </w:r>
      <w:r w:rsidR="00AC2D89">
        <w:t>urging</w:t>
      </w:r>
      <w:r>
        <w:t xml:space="preserve"> the Myanmar authorities to</w:t>
      </w:r>
      <w:r w:rsidR="00334D94">
        <w:t>:</w:t>
      </w:r>
    </w:p>
    <w:p w14:paraId="2599F54E" w14:textId="51394527" w:rsidR="00334D94" w:rsidRPr="00264F2D" w:rsidRDefault="00334D94" w:rsidP="00264F2D">
      <w:pPr>
        <w:pStyle w:val="ListParagraph"/>
        <w:numPr>
          <w:ilvl w:val="0"/>
          <w:numId w:val="44"/>
        </w:numPr>
        <w:rPr>
          <w:rFonts w:ascii="Amnesty Trade Gothic Cn" w:hAnsi="Amnesty Trade Gothic Cn"/>
          <w:caps/>
        </w:rPr>
      </w:pPr>
      <w:r>
        <w:t>R</w:t>
      </w:r>
      <w:r w:rsidR="007869AC">
        <w:t xml:space="preserve">epeal </w:t>
      </w:r>
      <w:r w:rsidR="007869AC" w:rsidRPr="00E26B03">
        <w:t>Section 66(d) of the 2013 Telecommunications Law</w:t>
      </w:r>
      <w:r>
        <w:t>;</w:t>
      </w:r>
    </w:p>
    <w:p w14:paraId="7EF62B80" w14:textId="0B1A0143" w:rsidR="00AC1F22" w:rsidRPr="00334D94" w:rsidRDefault="00334D94" w:rsidP="00264F2D">
      <w:pPr>
        <w:pStyle w:val="ListParagraph"/>
        <w:numPr>
          <w:ilvl w:val="0"/>
          <w:numId w:val="44"/>
        </w:numPr>
        <w:rPr>
          <w:rFonts w:ascii="Amnesty Trade Gothic Cn" w:hAnsi="Amnesty Trade Gothic Cn"/>
          <w:caps/>
        </w:rPr>
      </w:pPr>
      <w:r>
        <w:t>O</w:t>
      </w:r>
      <w:r w:rsidR="007869AC">
        <w:t>r at a very minimum, amend it to ensure that:</w:t>
      </w:r>
      <w:r w:rsidR="005433ED">
        <w:t xml:space="preserve"> de</w:t>
      </w:r>
      <w:r w:rsidR="00676FA2" w:rsidRPr="00E26B03">
        <w:t>famation</w:t>
      </w:r>
      <w:r w:rsidR="007869AC">
        <w:t xml:space="preserve"> is no longer criminalized</w:t>
      </w:r>
      <w:r w:rsidR="005433ED">
        <w:t xml:space="preserve"> and that where recognizably criminal </w:t>
      </w:r>
      <w:r w:rsidR="00676FA2" w:rsidRPr="00E26B03">
        <w:t>a</w:t>
      </w:r>
      <w:r w:rsidR="00AC1F22" w:rsidRPr="00E26B03">
        <w:t>cts such as “extortion”, “coercion”, “wrongful restrain</w:t>
      </w:r>
      <w:r w:rsidR="007E3BD9">
        <w:t>t</w:t>
      </w:r>
      <w:r w:rsidR="00AC1F22" w:rsidRPr="00E26B03">
        <w:t>” and “threats”</w:t>
      </w:r>
      <w:r w:rsidR="005433ED">
        <w:t xml:space="preserve"> occur in the law</w:t>
      </w:r>
      <w:r w:rsidR="00AC1F22" w:rsidRPr="00E26B03">
        <w:t xml:space="preserve"> </w:t>
      </w:r>
      <w:r w:rsidR="005433ED">
        <w:t>they are clearly define</w:t>
      </w:r>
      <w:r w:rsidR="00AC2D89">
        <w:t>d</w:t>
      </w:r>
      <w:r w:rsidR="005433ED">
        <w:t xml:space="preserve"> in</w:t>
      </w:r>
      <w:r w:rsidR="00AC1F22" w:rsidRPr="00E26B03">
        <w:t xml:space="preserve"> </w:t>
      </w:r>
      <w:r w:rsidR="005433ED">
        <w:t>line</w:t>
      </w:r>
      <w:r w:rsidR="00AC1F22" w:rsidRPr="00E26B03">
        <w:t xml:space="preserve"> with international human rights law, </w:t>
      </w:r>
      <w:r w:rsidR="005433ED">
        <w:t>so as</w:t>
      </w:r>
      <w:r w:rsidR="00676FA2" w:rsidRPr="00E26B03">
        <w:t xml:space="preserve"> to ensure it</w:t>
      </w:r>
      <w:r w:rsidR="007E3BD9">
        <w:t xml:space="preserve"> i</w:t>
      </w:r>
      <w:r w:rsidR="00676FA2" w:rsidRPr="00E26B03">
        <w:t>s not used</w:t>
      </w:r>
      <w:r w:rsidR="00AC1F22" w:rsidRPr="00E26B03">
        <w:t xml:space="preserve"> to criminalise</w:t>
      </w:r>
      <w:r w:rsidR="00EE0C91">
        <w:t xml:space="preserve"> the</w:t>
      </w:r>
      <w:r w:rsidR="00AC1F22" w:rsidRPr="00E26B03">
        <w:t xml:space="preserve"> peaceful expression of views.</w:t>
      </w:r>
      <w:r w:rsidR="00781533" w:rsidRPr="00E26B03">
        <w:t xml:space="preserve"> </w:t>
      </w:r>
    </w:p>
    <w:p w14:paraId="44EFC5E9" w14:textId="52AAC30B" w:rsidR="00251143" w:rsidRPr="00E26B03" w:rsidRDefault="00251143" w:rsidP="00251143">
      <w:r>
        <w:t>A</w:t>
      </w:r>
      <w:r w:rsidRPr="00E26B03">
        <w:t>s long as</w:t>
      </w:r>
      <w:r w:rsidR="001202DF">
        <w:t xml:space="preserve"> Section 66(d) </w:t>
      </w:r>
      <w:r w:rsidRPr="00E26B03">
        <w:t xml:space="preserve">remains, </w:t>
      </w:r>
      <w:r>
        <w:t>people</w:t>
      </w:r>
      <w:r w:rsidRPr="00E26B03">
        <w:t xml:space="preserve"> in Myanmar</w:t>
      </w:r>
      <w:r w:rsidR="00334D94">
        <w:t xml:space="preserve"> </w:t>
      </w:r>
      <w:r w:rsidR="00304388">
        <w:t>–</w:t>
      </w:r>
      <w:r w:rsidR="00334D94">
        <w:t xml:space="preserve"> </w:t>
      </w:r>
      <w:r>
        <w:t>especially those who criticise officials and government policies</w:t>
      </w:r>
      <w:r w:rsidR="00264F2D">
        <w:t xml:space="preserve"> online</w:t>
      </w:r>
      <w:r w:rsidR="00334D94">
        <w:t xml:space="preserve"> </w:t>
      </w:r>
      <w:r w:rsidR="00304388">
        <w:t xml:space="preserve">– </w:t>
      </w:r>
      <w:r w:rsidRPr="00E26B03">
        <w:t xml:space="preserve">will be at risk of being imprisoned for their peaceful exercise of the right to freedom of expression. </w:t>
      </w:r>
    </w:p>
    <w:p w14:paraId="1A32B4EC" w14:textId="53159C4A" w:rsidR="00D31F23" w:rsidRDefault="006E10AC" w:rsidP="002425DD">
      <w:pPr>
        <w:pStyle w:val="AIBodyText"/>
        <w:spacing w:after="220"/>
        <w:rPr>
          <w:b/>
        </w:rPr>
      </w:pPr>
      <w:r w:rsidRPr="006E10AC">
        <w:rPr>
          <w:b/>
        </w:rPr>
        <w:t>List of signatories:</w:t>
      </w:r>
    </w:p>
    <w:p w14:paraId="4BA2EFD6" w14:textId="77777777" w:rsidR="00A60C17" w:rsidRPr="00A60C17" w:rsidRDefault="00A60C17" w:rsidP="00A60C17">
      <w:pPr>
        <w:pStyle w:val="AIBodyText"/>
        <w:numPr>
          <w:ilvl w:val="0"/>
          <w:numId w:val="45"/>
        </w:numPr>
        <w:spacing w:after="0"/>
        <w:rPr>
          <w:color w:val="auto"/>
          <w:szCs w:val="18"/>
          <w:lang w:eastAsia="en-GB"/>
        </w:rPr>
      </w:pPr>
      <w:proofErr w:type="spellStart"/>
      <w:r w:rsidRPr="00A60C17">
        <w:rPr>
          <w:color w:val="auto"/>
          <w:szCs w:val="18"/>
          <w:lang w:eastAsia="en-GB"/>
        </w:rPr>
        <w:t>Alin</w:t>
      </w:r>
      <w:proofErr w:type="spellEnd"/>
      <w:r w:rsidRPr="00A60C17">
        <w:rPr>
          <w:color w:val="auto"/>
          <w:szCs w:val="18"/>
          <w:lang w:eastAsia="en-GB"/>
        </w:rPr>
        <w:t xml:space="preserve"> </w:t>
      </w:r>
      <w:proofErr w:type="spellStart"/>
      <w:r w:rsidRPr="00A60C17">
        <w:rPr>
          <w:color w:val="auto"/>
          <w:szCs w:val="18"/>
          <w:lang w:eastAsia="en-GB"/>
        </w:rPr>
        <w:t>Mee</w:t>
      </w:r>
      <w:proofErr w:type="spellEnd"/>
      <w:r w:rsidRPr="00A60C17">
        <w:rPr>
          <w:color w:val="auto"/>
          <w:szCs w:val="18"/>
          <w:lang w:eastAsia="en-GB"/>
        </w:rPr>
        <w:t xml:space="preserve"> Ain </w:t>
      </w:r>
    </w:p>
    <w:p w14:paraId="44D7BBF5"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Alternative ASEAN Network on Burma (</w:t>
      </w:r>
      <w:proofErr w:type="spellStart"/>
      <w:r w:rsidRPr="00A60C17">
        <w:rPr>
          <w:color w:val="auto"/>
          <w:szCs w:val="18"/>
          <w:lang w:eastAsia="en-GB"/>
        </w:rPr>
        <w:t>Altsean</w:t>
      </w:r>
      <w:proofErr w:type="spellEnd"/>
      <w:r w:rsidRPr="00A60C17">
        <w:rPr>
          <w:color w:val="auto"/>
          <w:szCs w:val="18"/>
          <w:lang w:eastAsia="en-GB"/>
        </w:rPr>
        <w:t>-Burma) </w:t>
      </w:r>
    </w:p>
    <w:p w14:paraId="23529054"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 xml:space="preserve">All </w:t>
      </w:r>
      <w:proofErr w:type="spellStart"/>
      <w:r w:rsidRPr="00A60C17">
        <w:rPr>
          <w:color w:val="auto"/>
          <w:szCs w:val="18"/>
          <w:lang w:val="en-US" w:eastAsia="en-GB"/>
        </w:rPr>
        <w:t>Arakan</w:t>
      </w:r>
      <w:proofErr w:type="spellEnd"/>
      <w:r w:rsidRPr="00A60C17">
        <w:rPr>
          <w:color w:val="auto"/>
          <w:szCs w:val="18"/>
          <w:lang w:val="en-US" w:eastAsia="en-GB"/>
        </w:rPr>
        <w:t xml:space="preserve"> Students' and Youths' Congress (AASYC) </w:t>
      </w:r>
    </w:p>
    <w:p w14:paraId="3177B6B1"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Amnesty International </w:t>
      </w:r>
    </w:p>
    <w:p w14:paraId="58A8656A" w14:textId="77777777" w:rsidR="00A60C17" w:rsidRPr="00A60C17" w:rsidRDefault="00A60C17" w:rsidP="00A60C17">
      <w:pPr>
        <w:pStyle w:val="AIBodyText"/>
        <w:numPr>
          <w:ilvl w:val="0"/>
          <w:numId w:val="45"/>
        </w:numPr>
        <w:spacing w:after="0"/>
        <w:rPr>
          <w:color w:val="auto"/>
          <w:szCs w:val="18"/>
          <w:lang w:val="en-US" w:eastAsia="en-GB"/>
        </w:rPr>
      </w:pPr>
      <w:proofErr w:type="spellStart"/>
      <w:r w:rsidRPr="00A60C17">
        <w:rPr>
          <w:color w:val="auto"/>
          <w:szCs w:val="18"/>
          <w:lang w:val="en-US" w:eastAsia="en-GB"/>
        </w:rPr>
        <w:t>Arakan</w:t>
      </w:r>
      <w:proofErr w:type="spellEnd"/>
      <w:r w:rsidRPr="00A60C17">
        <w:rPr>
          <w:color w:val="auto"/>
          <w:szCs w:val="18"/>
          <w:lang w:val="en-US" w:eastAsia="en-GB"/>
        </w:rPr>
        <w:t xml:space="preserve"> Rivers Network (ARN)</w:t>
      </w:r>
      <w:r w:rsidRPr="00A60C17">
        <w:rPr>
          <w:rFonts w:ascii="Arial" w:hAnsi="Arial" w:cs="Arial"/>
          <w:color w:val="auto"/>
          <w:szCs w:val="18"/>
          <w:lang w:val="en-US" w:eastAsia="en-GB"/>
        </w:rPr>
        <w:t> </w:t>
      </w:r>
      <w:r w:rsidRPr="00A60C17">
        <w:rPr>
          <w:color w:val="auto"/>
          <w:szCs w:val="18"/>
          <w:lang w:val="en-US" w:eastAsia="en-GB"/>
        </w:rPr>
        <w:t> </w:t>
      </w:r>
      <w:bookmarkStart w:id="0" w:name="_GoBack"/>
      <w:bookmarkEnd w:id="0"/>
    </w:p>
    <w:p w14:paraId="4F47676D"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Area Peace and Development Forward </w:t>
      </w:r>
    </w:p>
    <w:p w14:paraId="0157AB3A"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ASEAN Parliamentarians for Human Rights (APHR) </w:t>
      </w:r>
    </w:p>
    <w:p w14:paraId="1B506F65"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Assistance Association for Political Prisoners – Burma (AAPP-B) </w:t>
      </w:r>
    </w:p>
    <w:p w14:paraId="77CE2651"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Association of Human Rights Defenders and Promoters (HRDP) </w:t>
      </w:r>
    </w:p>
    <w:p w14:paraId="3AA0F8B6"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 xml:space="preserve">Association Suisse </w:t>
      </w:r>
      <w:proofErr w:type="spellStart"/>
      <w:r w:rsidRPr="00A60C17">
        <w:rPr>
          <w:color w:val="auto"/>
          <w:szCs w:val="18"/>
          <w:lang w:eastAsia="en-GB"/>
        </w:rPr>
        <w:t>Birmanie</w:t>
      </w:r>
      <w:proofErr w:type="spellEnd"/>
      <w:r w:rsidRPr="00A60C17">
        <w:rPr>
          <w:color w:val="auto"/>
          <w:szCs w:val="18"/>
          <w:lang w:eastAsia="en-GB"/>
        </w:rPr>
        <w:t xml:space="preserve"> (ASB)</w:t>
      </w:r>
      <w:r w:rsidRPr="00A60C17">
        <w:rPr>
          <w:rFonts w:ascii="Arial" w:hAnsi="Arial" w:cs="Arial"/>
          <w:color w:val="auto"/>
          <w:szCs w:val="18"/>
          <w:lang w:eastAsia="en-GB"/>
        </w:rPr>
        <w:t> </w:t>
      </w:r>
      <w:r w:rsidRPr="00A60C17">
        <w:rPr>
          <w:color w:val="auto"/>
          <w:szCs w:val="18"/>
          <w:lang w:eastAsia="en-GB"/>
        </w:rPr>
        <w:t> </w:t>
      </w:r>
    </w:p>
    <w:p w14:paraId="4C7222FA"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Burma Campaign UK (BCUK)  </w:t>
      </w:r>
    </w:p>
    <w:p w14:paraId="51B4A7E3"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Burma Human Rights Network (BHRN) </w:t>
      </w:r>
    </w:p>
    <w:p w14:paraId="1A998BDB"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Burma Link </w:t>
      </w:r>
    </w:p>
    <w:p w14:paraId="0F97029D"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 xml:space="preserve">Burmese </w:t>
      </w:r>
      <w:proofErr w:type="spellStart"/>
      <w:r w:rsidRPr="00A60C17">
        <w:rPr>
          <w:color w:val="auto"/>
          <w:szCs w:val="18"/>
          <w:lang w:eastAsia="en-GB"/>
        </w:rPr>
        <w:t>Rohingya</w:t>
      </w:r>
      <w:proofErr w:type="spellEnd"/>
      <w:r w:rsidRPr="00A60C17">
        <w:rPr>
          <w:color w:val="auto"/>
          <w:szCs w:val="18"/>
          <w:lang w:eastAsia="en-GB"/>
        </w:rPr>
        <w:t xml:space="preserve"> Organisation UK</w:t>
      </w:r>
    </w:p>
    <w:p w14:paraId="2F4C0166"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Charity-Oriented Myanmar </w:t>
      </w:r>
    </w:p>
    <w:p w14:paraId="11DE8105"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Cherry Images  </w:t>
      </w:r>
    </w:p>
    <w:p w14:paraId="200863ED"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Christian Solidarity Worldwide (CSW)</w:t>
      </w:r>
    </w:p>
    <w:p w14:paraId="7CEE3D08"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CIVICUS</w:t>
      </w:r>
    </w:p>
    <w:p w14:paraId="5AA8561D"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Civil Rights Defenders (CRD)  </w:t>
      </w:r>
    </w:p>
    <w:p w14:paraId="06FC7A45"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Colors Rainbow </w:t>
      </w:r>
    </w:p>
    <w:p w14:paraId="1EEB537A"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Committee to Protect Journalists (CPJ)  </w:t>
      </w:r>
    </w:p>
    <w:p w14:paraId="44EE41D1"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Equality Myanmar (EQMM) </w:t>
      </w:r>
    </w:p>
    <w:p w14:paraId="035FC83F"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Farmer Rights and Development Organization </w:t>
      </w:r>
    </w:p>
    <w:p w14:paraId="0C91B9C9"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Farmer Union, Magway </w:t>
      </w:r>
    </w:p>
    <w:p w14:paraId="4D90FD88"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Fortify Rights  </w:t>
      </w:r>
    </w:p>
    <w:p w14:paraId="4E5B1602"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Free Burma Campaign (South Africa) </w:t>
      </w:r>
    </w:p>
    <w:p w14:paraId="17682F22"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Free Expression Myanmar (FEM) </w:t>
      </w:r>
    </w:p>
    <w:p w14:paraId="12E4EE1E"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 xml:space="preserve">Future Light </w:t>
      </w:r>
      <w:proofErr w:type="spellStart"/>
      <w:r w:rsidRPr="00A60C17">
        <w:rPr>
          <w:color w:val="auto"/>
          <w:szCs w:val="18"/>
          <w:lang w:eastAsia="en-GB"/>
        </w:rPr>
        <w:t>Center</w:t>
      </w:r>
      <w:proofErr w:type="spellEnd"/>
      <w:r w:rsidRPr="00A60C17">
        <w:rPr>
          <w:color w:val="auto"/>
          <w:szCs w:val="18"/>
          <w:lang w:eastAsia="en-GB"/>
        </w:rPr>
        <w:t> </w:t>
      </w:r>
    </w:p>
    <w:p w14:paraId="738FA24D"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Gender Equality Network  </w:t>
      </w:r>
    </w:p>
    <w:p w14:paraId="68526705"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Green Network Sustainable Environment Group </w:t>
      </w:r>
    </w:p>
    <w:p w14:paraId="3C471F2E"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Human Rights Documentation-Burma (ND-Burma) </w:t>
      </w:r>
    </w:p>
    <w:p w14:paraId="0F8404ED"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Human Rights Educators Association (HREA) </w:t>
      </w:r>
    </w:p>
    <w:p w14:paraId="56BDAA13"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Human Rights Educators Network (HREN) </w:t>
      </w:r>
    </w:p>
    <w:p w14:paraId="45327AA9"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 xml:space="preserve">Human Rights Foundation of </w:t>
      </w:r>
      <w:proofErr w:type="spellStart"/>
      <w:r w:rsidRPr="00A60C17">
        <w:rPr>
          <w:color w:val="auto"/>
          <w:szCs w:val="18"/>
          <w:lang w:val="en-US" w:eastAsia="en-GB"/>
        </w:rPr>
        <w:t>Monland</w:t>
      </w:r>
      <w:proofErr w:type="spellEnd"/>
      <w:r w:rsidRPr="00A60C17">
        <w:rPr>
          <w:color w:val="auto"/>
          <w:szCs w:val="18"/>
          <w:lang w:val="en-US" w:eastAsia="en-GB"/>
        </w:rPr>
        <w:t xml:space="preserve"> (HURFOM) </w:t>
      </w:r>
    </w:p>
    <w:p w14:paraId="3C98847B"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Human Rights Watch (HRW) </w:t>
      </w:r>
    </w:p>
    <w:p w14:paraId="421F296B"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 xml:space="preserve">Info </w:t>
      </w:r>
      <w:proofErr w:type="spellStart"/>
      <w:r w:rsidRPr="00A60C17">
        <w:rPr>
          <w:color w:val="auto"/>
          <w:szCs w:val="18"/>
          <w:lang w:eastAsia="en-GB"/>
        </w:rPr>
        <w:t>Birmanie</w:t>
      </w:r>
      <w:proofErr w:type="spellEnd"/>
      <w:r w:rsidRPr="00A60C17">
        <w:rPr>
          <w:color w:val="auto"/>
          <w:szCs w:val="18"/>
          <w:lang w:eastAsia="en-GB"/>
        </w:rPr>
        <w:t xml:space="preserve"> (France) </w:t>
      </w:r>
    </w:p>
    <w:p w14:paraId="4084B354"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Institute for Asian Democracy  </w:t>
      </w:r>
    </w:p>
    <w:p w14:paraId="3DE085F7"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 xml:space="preserve">International Campaign for the </w:t>
      </w:r>
      <w:proofErr w:type="spellStart"/>
      <w:r w:rsidRPr="00A60C17">
        <w:rPr>
          <w:color w:val="auto"/>
          <w:szCs w:val="18"/>
          <w:lang w:eastAsia="en-GB"/>
        </w:rPr>
        <w:t>Rohingya</w:t>
      </w:r>
      <w:proofErr w:type="spellEnd"/>
      <w:r w:rsidRPr="00A60C17">
        <w:rPr>
          <w:rFonts w:ascii="Arial" w:hAnsi="Arial" w:cs="Arial"/>
          <w:color w:val="auto"/>
          <w:szCs w:val="18"/>
          <w:lang w:eastAsia="en-GB"/>
        </w:rPr>
        <w:t> </w:t>
      </w:r>
      <w:r w:rsidRPr="00A60C17">
        <w:rPr>
          <w:color w:val="auto"/>
          <w:szCs w:val="18"/>
          <w:lang w:eastAsia="en-GB"/>
        </w:rPr>
        <w:t> </w:t>
      </w:r>
    </w:p>
    <w:p w14:paraId="69803682"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International Commission of Jurists (ICJ)  </w:t>
      </w:r>
    </w:p>
    <w:p w14:paraId="76B81B00"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International Federation for Human Rights (FIDH) </w:t>
      </w:r>
    </w:p>
    <w:p w14:paraId="0FF0BFEC"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Karen Human Rights Group</w:t>
      </w:r>
      <w:r w:rsidRPr="00A60C17">
        <w:rPr>
          <w:color w:val="auto"/>
          <w:szCs w:val="18"/>
          <w:lang w:eastAsia="en-GB"/>
        </w:rPr>
        <w:t xml:space="preserve"> (KHRG)</w:t>
      </w:r>
      <w:r w:rsidRPr="00A60C17">
        <w:rPr>
          <w:color w:val="auto"/>
          <w:szCs w:val="18"/>
          <w:lang w:val="en-US" w:eastAsia="en-GB"/>
        </w:rPr>
        <w:t> </w:t>
      </w:r>
    </w:p>
    <w:p w14:paraId="21FF6A06"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eastAsia="en-GB"/>
        </w:rPr>
        <w:lastRenderedPageBreak/>
        <w:t>Korean House for International Solidarity</w:t>
      </w:r>
    </w:p>
    <w:p w14:paraId="5E931EE0"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Magway EITI Watch Group</w:t>
      </w:r>
      <w:r w:rsidRPr="00A60C17">
        <w:rPr>
          <w:rFonts w:ascii="Arial" w:hAnsi="Arial" w:cs="Arial"/>
          <w:color w:val="auto"/>
          <w:szCs w:val="18"/>
          <w:lang w:val="en-US" w:eastAsia="en-GB"/>
        </w:rPr>
        <w:t> </w:t>
      </w:r>
      <w:r w:rsidRPr="00A60C17">
        <w:rPr>
          <w:color w:val="auto"/>
          <w:szCs w:val="18"/>
          <w:lang w:val="en-US" w:eastAsia="en-GB"/>
        </w:rPr>
        <w:t> </w:t>
      </w:r>
    </w:p>
    <w:p w14:paraId="4D146824"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Mon Youth Educator Organization (MYEO) </w:t>
      </w:r>
    </w:p>
    <w:p w14:paraId="22EC1515" w14:textId="77777777" w:rsidR="00A60C17" w:rsidRPr="00A60C17" w:rsidRDefault="00A60C17" w:rsidP="00A60C17">
      <w:pPr>
        <w:pStyle w:val="AIBodyText"/>
        <w:numPr>
          <w:ilvl w:val="0"/>
          <w:numId w:val="45"/>
        </w:numPr>
        <w:spacing w:after="0"/>
        <w:rPr>
          <w:color w:val="auto"/>
          <w:szCs w:val="18"/>
          <w:lang w:eastAsia="en-GB"/>
        </w:rPr>
      </w:pPr>
      <w:proofErr w:type="spellStart"/>
      <w:r w:rsidRPr="00A60C17">
        <w:rPr>
          <w:color w:val="auto"/>
          <w:szCs w:val="18"/>
          <w:lang w:eastAsia="en-GB"/>
        </w:rPr>
        <w:t>Mwetaung</w:t>
      </w:r>
      <w:proofErr w:type="spellEnd"/>
      <w:r w:rsidRPr="00A60C17">
        <w:rPr>
          <w:color w:val="auto"/>
          <w:szCs w:val="18"/>
          <w:lang w:eastAsia="en-GB"/>
        </w:rPr>
        <w:t xml:space="preserve"> Area Development Group </w:t>
      </w:r>
    </w:p>
    <w:p w14:paraId="55F17E99" w14:textId="77777777" w:rsidR="00A60C17" w:rsidRPr="00A60C17" w:rsidRDefault="00A60C17" w:rsidP="00A60C17">
      <w:pPr>
        <w:pStyle w:val="AIBodyText"/>
        <w:numPr>
          <w:ilvl w:val="0"/>
          <w:numId w:val="45"/>
        </w:numPr>
        <w:spacing w:after="0"/>
        <w:rPr>
          <w:color w:val="auto"/>
          <w:szCs w:val="18"/>
          <w:lang w:val="en-US" w:eastAsia="en-GB"/>
        </w:rPr>
      </w:pPr>
      <w:proofErr w:type="spellStart"/>
      <w:r w:rsidRPr="00A60C17">
        <w:rPr>
          <w:color w:val="auto"/>
          <w:szCs w:val="18"/>
          <w:lang w:val="en-US" w:eastAsia="en-GB"/>
        </w:rPr>
        <w:t>Myaing</w:t>
      </w:r>
      <w:proofErr w:type="spellEnd"/>
      <w:r w:rsidRPr="00A60C17">
        <w:rPr>
          <w:color w:val="auto"/>
          <w:szCs w:val="18"/>
          <w:lang w:val="en-US" w:eastAsia="en-GB"/>
        </w:rPr>
        <w:t xml:space="preserve"> Youth Development Organization </w:t>
      </w:r>
    </w:p>
    <w:p w14:paraId="2C92A7B9"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New Generation (Shan State) </w:t>
      </w:r>
    </w:p>
    <w:p w14:paraId="11392C84" w14:textId="77777777" w:rsidR="00A60C17" w:rsidRPr="00A60C17" w:rsidRDefault="00A60C17" w:rsidP="00A60C17">
      <w:pPr>
        <w:pStyle w:val="AIBodyText"/>
        <w:numPr>
          <w:ilvl w:val="0"/>
          <w:numId w:val="45"/>
        </w:numPr>
        <w:spacing w:after="0"/>
        <w:rPr>
          <w:color w:val="auto"/>
          <w:szCs w:val="18"/>
          <w:lang w:eastAsia="en-GB"/>
        </w:rPr>
      </w:pPr>
      <w:proofErr w:type="spellStart"/>
      <w:r w:rsidRPr="00A60C17">
        <w:rPr>
          <w:color w:val="auto"/>
          <w:szCs w:val="18"/>
          <w:lang w:eastAsia="en-GB"/>
        </w:rPr>
        <w:t>Nyein</w:t>
      </w:r>
      <w:proofErr w:type="spellEnd"/>
      <w:r w:rsidRPr="00A60C17">
        <w:rPr>
          <w:color w:val="auto"/>
          <w:szCs w:val="18"/>
          <w:lang w:eastAsia="en-GB"/>
        </w:rPr>
        <w:t xml:space="preserve"> Chan </w:t>
      </w:r>
      <w:proofErr w:type="spellStart"/>
      <w:r w:rsidRPr="00A60C17">
        <w:rPr>
          <w:color w:val="auto"/>
          <w:szCs w:val="18"/>
          <w:lang w:eastAsia="en-GB"/>
        </w:rPr>
        <w:t>Yar</w:t>
      </w:r>
      <w:proofErr w:type="spellEnd"/>
      <w:r w:rsidRPr="00A60C17">
        <w:rPr>
          <w:color w:val="auto"/>
          <w:szCs w:val="18"/>
          <w:lang w:eastAsia="en-GB"/>
        </w:rPr>
        <w:t> </w:t>
      </w:r>
    </w:p>
    <w:p w14:paraId="596D824B"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Norwegian Burma Committee</w:t>
      </w:r>
    </w:p>
    <w:p w14:paraId="592C55E1" w14:textId="77777777" w:rsidR="00A60C17" w:rsidRPr="00A60C17" w:rsidRDefault="00A60C17" w:rsidP="00A60C17">
      <w:pPr>
        <w:pStyle w:val="AIBodyText"/>
        <w:numPr>
          <w:ilvl w:val="0"/>
          <w:numId w:val="45"/>
        </w:numPr>
        <w:spacing w:after="0"/>
        <w:rPr>
          <w:color w:val="auto"/>
          <w:szCs w:val="18"/>
          <w:lang w:eastAsia="en-GB"/>
        </w:rPr>
      </w:pPr>
      <w:proofErr w:type="spellStart"/>
      <w:r w:rsidRPr="00A60C17">
        <w:rPr>
          <w:color w:val="auto"/>
          <w:szCs w:val="18"/>
          <w:lang w:eastAsia="en-GB"/>
        </w:rPr>
        <w:t>Odhikar</w:t>
      </w:r>
      <w:proofErr w:type="spellEnd"/>
      <w:r w:rsidRPr="00A60C17">
        <w:rPr>
          <w:color w:val="auto"/>
          <w:szCs w:val="18"/>
          <w:lang w:eastAsia="en-GB"/>
        </w:rPr>
        <w:t> </w:t>
      </w:r>
    </w:p>
    <w:p w14:paraId="14E78264"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Peace and Justice Myanmar (PJM)  </w:t>
      </w:r>
    </w:p>
    <w:p w14:paraId="1081EE27"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Progressive Voice (PV) </w:t>
      </w:r>
    </w:p>
    <w:p w14:paraId="639A0E01"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 xml:space="preserve">Promotion of Indigenous and Nature Together </w:t>
      </w:r>
      <w:r w:rsidRPr="00A60C17">
        <w:rPr>
          <w:color w:val="auto"/>
          <w:szCs w:val="18"/>
          <w:lang w:eastAsia="en-GB"/>
        </w:rPr>
        <w:t>(</w:t>
      </w:r>
      <w:r w:rsidRPr="00A60C17">
        <w:rPr>
          <w:color w:val="auto"/>
          <w:szCs w:val="18"/>
          <w:lang w:val="en-US" w:eastAsia="en-GB"/>
        </w:rPr>
        <w:t>POINT) </w:t>
      </w:r>
    </w:p>
    <w:p w14:paraId="28183347"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Reporters Without Borders (RSF)  </w:t>
      </w:r>
    </w:p>
    <w:p w14:paraId="4373E862" w14:textId="77777777" w:rsidR="00A60C17" w:rsidRPr="00A60C17" w:rsidRDefault="00A60C17" w:rsidP="00A60C17">
      <w:pPr>
        <w:pStyle w:val="AIBodyText"/>
        <w:numPr>
          <w:ilvl w:val="0"/>
          <w:numId w:val="45"/>
        </w:numPr>
        <w:spacing w:after="0"/>
        <w:rPr>
          <w:color w:val="auto"/>
          <w:szCs w:val="18"/>
          <w:lang w:eastAsia="en-GB"/>
        </w:rPr>
      </w:pPr>
      <w:proofErr w:type="spellStart"/>
      <w:r w:rsidRPr="00A60C17">
        <w:rPr>
          <w:color w:val="auto"/>
          <w:szCs w:val="18"/>
          <w:lang w:eastAsia="en-GB"/>
        </w:rPr>
        <w:t>Shwechinthae</w:t>
      </w:r>
      <w:proofErr w:type="spellEnd"/>
      <w:r w:rsidRPr="00A60C17">
        <w:rPr>
          <w:color w:val="auto"/>
          <w:szCs w:val="18"/>
          <w:lang w:eastAsia="en-GB"/>
        </w:rPr>
        <w:t xml:space="preserve"> Social Service Group (</w:t>
      </w:r>
      <w:proofErr w:type="spellStart"/>
      <w:r w:rsidRPr="00A60C17">
        <w:rPr>
          <w:color w:val="auto"/>
          <w:szCs w:val="18"/>
          <w:lang w:eastAsia="en-GB"/>
        </w:rPr>
        <w:t>Shwe</w:t>
      </w:r>
      <w:proofErr w:type="spellEnd"/>
      <w:r w:rsidRPr="00A60C17">
        <w:rPr>
          <w:color w:val="auto"/>
          <w:szCs w:val="18"/>
          <w:lang w:eastAsia="en-GB"/>
        </w:rPr>
        <w:t xml:space="preserve"> Bo) </w:t>
      </w:r>
    </w:p>
    <w:p w14:paraId="50A6DD47"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Swedish Burma Committee  </w:t>
      </w:r>
    </w:p>
    <w:p w14:paraId="2C83D94A"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The Seagull: Human Rights, Peace &amp; Development </w:t>
      </w:r>
    </w:p>
    <w:p w14:paraId="5933C652"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United-ACT  </w:t>
      </w:r>
    </w:p>
    <w:p w14:paraId="324C1AD8"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US Campaign for Burma</w:t>
      </w:r>
    </w:p>
    <w:p w14:paraId="2CAEAF41" w14:textId="77777777" w:rsidR="00A60C17" w:rsidRPr="00A60C17" w:rsidRDefault="00A60C17" w:rsidP="00A60C17">
      <w:pPr>
        <w:pStyle w:val="AIBodyText"/>
        <w:numPr>
          <w:ilvl w:val="0"/>
          <w:numId w:val="45"/>
        </w:numPr>
        <w:spacing w:after="0"/>
        <w:rPr>
          <w:color w:val="auto"/>
          <w:szCs w:val="18"/>
          <w:lang w:val="en-US" w:eastAsia="en-GB"/>
        </w:rPr>
      </w:pPr>
      <w:r w:rsidRPr="00A60C17">
        <w:rPr>
          <w:color w:val="auto"/>
          <w:szCs w:val="18"/>
          <w:lang w:val="en-US" w:eastAsia="en-GB"/>
        </w:rPr>
        <w:t>Women and Peace Action Network (Shan State) </w:t>
      </w:r>
    </w:p>
    <w:p w14:paraId="448621D6" w14:textId="77777777" w:rsidR="00A60C17" w:rsidRPr="00A60C17" w:rsidRDefault="00A60C17" w:rsidP="00A60C17">
      <w:pPr>
        <w:pStyle w:val="AIBodyText"/>
        <w:numPr>
          <w:ilvl w:val="0"/>
          <w:numId w:val="45"/>
        </w:numPr>
        <w:spacing w:after="0"/>
        <w:rPr>
          <w:color w:val="auto"/>
          <w:szCs w:val="18"/>
          <w:lang w:eastAsia="en-GB"/>
        </w:rPr>
      </w:pPr>
      <w:r w:rsidRPr="00A60C17">
        <w:rPr>
          <w:color w:val="auto"/>
          <w:szCs w:val="18"/>
          <w:lang w:eastAsia="en-GB"/>
        </w:rPr>
        <w:t>Women Peace Network</w:t>
      </w:r>
    </w:p>
    <w:p w14:paraId="5C32F545" w14:textId="77777777" w:rsidR="00EB2387" w:rsidRPr="00FA78C3" w:rsidRDefault="00EB2387" w:rsidP="002425DD">
      <w:pPr>
        <w:pStyle w:val="AIBodyText"/>
        <w:spacing w:after="220"/>
        <w:rPr>
          <w:b/>
          <w:szCs w:val="18"/>
        </w:rPr>
      </w:pPr>
    </w:p>
    <w:sectPr w:rsidR="00EB2387" w:rsidRPr="00FA78C3" w:rsidSect="001C0376">
      <w:footerReference w:type="default" r:id="rId8"/>
      <w:footnotePr>
        <w:pos w:val="beneathText"/>
      </w:footnotePr>
      <w:endnotePr>
        <w:numFmt w:val="decimal"/>
      </w:endnotePr>
      <w:pgSz w:w="11900" w:h="16837" w:code="9"/>
      <w:pgMar w:top="1701" w:right="1701" w:bottom="1418"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640C4" w14:textId="77777777" w:rsidR="003637EA" w:rsidRDefault="003637EA">
      <w:r>
        <w:separator/>
      </w:r>
    </w:p>
  </w:endnote>
  <w:endnote w:type="continuationSeparator" w:id="0">
    <w:p w14:paraId="4A275012" w14:textId="77777777" w:rsidR="003637EA" w:rsidRDefault="0036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charset w:val="00"/>
    <w:family w:val="auto"/>
    <w:pitch w:val="variable"/>
    <w:sig w:usb0="03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00D93" w14:textId="08E2B2DF" w:rsidR="001C0376" w:rsidRPr="009F7353" w:rsidRDefault="009F7353" w:rsidP="009F7353">
    <w:pPr>
      <w:pStyle w:val="Footer"/>
      <w:jc w:val="center"/>
      <w:rPr>
        <w:sz w:val="16"/>
        <w:szCs w:val="16"/>
      </w:rPr>
    </w:pPr>
    <w:r>
      <w:rPr>
        <w:sz w:val="16"/>
        <w:szCs w:val="16"/>
      </w:rPr>
      <w:tab/>
    </w:r>
    <w:r w:rsidRPr="009F7353">
      <w:rPr>
        <w:sz w:val="16"/>
        <w:szCs w:val="16"/>
      </w:rPr>
      <w:tab/>
      <w:t>29 June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F1A31" w14:textId="77777777" w:rsidR="003637EA" w:rsidRDefault="003637EA">
      <w:r>
        <w:separator/>
      </w:r>
    </w:p>
  </w:footnote>
  <w:footnote w:type="continuationSeparator" w:id="0">
    <w:p w14:paraId="393D632E" w14:textId="77777777" w:rsidR="003637EA" w:rsidRDefault="003637EA">
      <w:r>
        <w:continuationSeparator/>
      </w:r>
    </w:p>
  </w:footnote>
  <w:footnote w:id="1">
    <w:p w14:paraId="1ACF8312" w14:textId="5B0D79F3" w:rsidR="00AC1F22" w:rsidRDefault="00AC1F22" w:rsidP="00E31920">
      <w:pPr>
        <w:pStyle w:val="FootnoteText"/>
      </w:pPr>
      <w:r>
        <w:rPr>
          <w:rStyle w:val="FootnoteReference"/>
        </w:rPr>
        <w:footnoteRef/>
      </w:r>
      <w:r>
        <w:t xml:space="preserve"> For recommendations on how to bring the entire 2013 Telecommunications </w:t>
      </w:r>
      <w:r w:rsidR="008151E5">
        <w:t>Law</w:t>
      </w:r>
      <w:r>
        <w:t xml:space="preserve"> in</w:t>
      </w:r>
      <w:r w:rsidR="00E31920">
        <w:t>to</w:t>
      </w:r>
      <w:r>
        <w:t xml:space="preserve"> line with international human rights </w:t>
      </w:r>
      <w:r w:rsidR="008D3386">
        <w:t xml:space="preserve">law and </w:t>
      </w:r>
      <w:r>
        <w:t xml:space="preserve">standards see: Article 19: </w:t>
      </w:r>
      <w:r w:rsidRPr="00AC1F22">
        <w:rPr>
          <w:i/>
        </w:rPr>
        <w:t>Myanmar Telecommunications Law (2013), Legal Analysis</w:t>
      </w:r>
      <w:r>
        <w:t xml:space="preserve">, 8 March 2017, </w:t>
      </w:r>
      <w:hyperlink r:id="rId1" w:history="1">
        <w:r w:rsidRPr="00754220">
          <w:rPr>
            <w:rStyle w:val="Hyperlink"/>
          </w:rPr>
          <w:t>https://www.article19.org/data/files/medialibrary/38665/Myanmar-analysis--8-March-2017.pdf</w:t>
        </w:r>
      </w:hyperlink>
      <w:r w:rsidR="008303EE">
        <w:t xml:space="preserve">. </w:t>
      </w:r>
    </w:p>
  </w:footnote>
  <w:footnote w:id="2">
    <w:p w14:paraId="25E415AB" w14:textId="60794A81" w:rsidR="00CC168E" w:rsidRDefault="00CC168E" w:rsidP="00E26B03">
      <w:pPr>
        <w:pStyle w:val="FootnoteText"/>
      </w:pPr>
      <w:r>
        <w:rPr>
          <w:rStyle w:val="FootnoteReference"/>
        </w:rPr>
        <w:footnoteRef/>
      </w:r>
      <w:r>
        <w:t xml:space="preserve"> </w:t>
      </w:r>
      <w:r w:rsidR="008D3386">
        <w:t xml:space="preserve">Other purposes for which restrictions on the right to freedom of expression are permitted are for the </w:t>
      </w:r>
      <w:r>
        <w:t>protection of national security</w:t>
      </w:r>
      <w:r w:rsidR="008D3386">
        <w:t xml:space="preserve">, </w:t>
      </w:r>
      <w:r>
        <w:t xml:space="preserve">public order, public health or morals. </w:t>
      </w:r>
      <w:r w:rsidR="00E26B03">
        <w:t xml:space="preserve">In addition, </w:t>
      </w:r>
      <w:r w:rsidR="00E26B03" w:rsidRPr="00E26B03">
        <w:t xml:space="preserve">advocacy of national, racial or religious hatred that constitutes incitement to discrimination, hostility or violence </w:t>
      </w:r>
      <w:r w:rsidR="00E26B03">
        <w:t xml:space="preserve">must be prohibited. </w:t>
      </w:r>
      <w:r>
        <w:t>See for instance Article 19(3) of the International Covenant on Civil and Political Rights.</w:t>
      </w:r>
    </w:p>
  </w:footnote>
  <w:footnote w:id="3">
    <w:p w14:paraId="3A200994" w14:textId="556E7F64" w:rsidR="00645F56" w:rsidRDefault="00645F56" w:rsidP="00645F56">
      <w:pPr>
        <w:pStyle w:val="FootnoteText"/>
      </w:pPr>
      <w:r w:rsidRPr="00C83ED1">
        <w:rPr>
          <w:rStyle w:val="FootnoteReference"/>
          <w:rFonts w:eastAsia="SimSun"/>
        </w:rPr>
        <w:footnoteRef/>
      </w:r>
      <w:r w:rsidRPr="00C83ED1">
        <w:t xml:space="preserve"> </w:t>
      </w:r>
      <w:r w:rsidR="00F308E6">
        <w:t xml:space="preserve">See </w:t>
      </w:r>
      <w:r w:rsidRPr="00C83ED1">
        <w:t xml:space="preserve">Human Rights Council, Report of the Special Rapporteur on the promotion and protection of the right to freedom of opinion and expression, </w:t>
      </w:r>
      <w:proofErr w:type="spellStart"/>
      <w:r w:rsidRPr="00C83ED1">
        <w:t>Ambeyi</w:t>
      </w:r>
      <w:proofErr w:type="spellEnd"/>
      <w:r w:rsidRPr="00C83ED1">
        <w:t xml:space="preserve"> </w:t>
      </w:r>
      <w:proofErr w:type="spellStart"/>
      <w:r w:rsidRPr="00C83ED1">
        <w:t>Ligabo</w:t>
      </w:r>
      <w:proofErr w:type="spellEnd"/>
      <w:r w:rsidRPr="00C83ED1">
        <w:t>, to the Human Rights Council,</w:t>
      </w:r>
      <w:r>
        <w:t xml:space="preserve"> UN Doc.</w:t>
      </w:r>
      <w:r w:rsidRPr="00C83ED1">
        <w:t xml:space="preserve"> A/HRC/7/14</w:t>
      </w:r>
      <w:r>
        <w:t>,</w:t>
      </w:r>
      <w:r w:rsidRPr="00C83ED1">
        <w:t xml:space="preserve"> 28 February 2008</w:t>
      </w:r>
      <w:r>
        <w:t>,</w:t>
      </w:r>
      <w:r w:rsidRPr="00C83ED1">
        <w:t xml:space="preserve"> para</w:t>
      </w:r>
      <w:r>
        <w:t>.</w:t>
      </w:r>
      <w:r w:rsidRPr="00C83ED1">
        <w:t xml:space="preserve"> 85</w:t>
      </w:r>
      <w:r w:rsidR="00EE0C91">
        <w:t>;</w:t>
      </w:r>
      <w:r w:rsidR="00F308E6">
        <w:t xml:space="preserve"> and </w:t>
      </w:r>
      <w:r w:rsidR="00F308E6" w:rsidRPr="00F308E6">
        <w:t>the</w:t>
      </w:r>
      <w:r w:rsidR="00F308E6">
        <w:t xml:space="preserve"> </w:t>
      </w:r>
      <w:r w:rsidR="00F308E6" w:rsidRPr="00F308E6">
        <w:t xml:space="preserve">Joint Declaration by </w:t>
      </w:r>
      <w:proofErr w:type="spellStart"/>
      <w:r w:rsidR="00F308E6" w:rsidRPr="00F308E6">
        <w:t>Ambeyi</w:t>
      </w:r>
      <w:proofErr w:type="spellEnd"/>
      <w:r w:rsidR="00F308E6" w:rsidRPr="00F308E6">
        <w:t xml:space="preserve"> </w:t>
      </w:r>
      <w:proofErr w:type="spellStart"/>
      <w:r w:rsidR="00F308E6" w:rsidRPr="00F308E6">
        <w:t>Ligabo</w:t>
      </w:r>
      <w:proofErr w:type="spellEnd"/>
      <w:r w:rsidR="00F308E6" w:rsidRPr="00F308E6">
        <w:t xml:space="preserve"> UN Special Rapporteur on Freedom of Opinion and Expression, </w:t>
      </w:r>
      <w:proofErr w:type="spellStart"/>
      <w:r w:rsidR="00F308E6" w:rsidRPr="00F308E6">
        <w:t>Freimut</w:t>
      </w:r>
      <w:proofErr w:type="spellEnd"/>
      <w:r w:rsidR="00F308E6" w:rsidRPr="00F308E6">
        <w:t xml:space="preserve"> Duve OSCE Representative on Freedom of the Media, and</w:t>
      </w:r>
      <w:r w:rsidR="00F308E6">
        <w:t xml:space="preserve"> </w:t>
      </w:r>
      <w:r w:rsidR="00F308E6" w:rsidRPr="00F308E6">
        <w:t xml:space="preserve">Eduardo </w:t>
      </w:r>
      <w:proofErr w:type="spellStart"/>
      <w:r w:rsidR="00F308E6" w:rsidRPr="00F308E6">
        <w:t>Bertoni</w:t>
      </w:r>
      <w:proofErr w:type="spellEnd"/>
      <w:r w:rsidR="00F308E6" w:rsidRPr="00F308E6">
        <w:t xml:space="preserve"> OAS Special Rapporteur on Freedom of Expression, 2002</w:t>
      </w:r>
      <w:r w:rsidR="00F308E6">
        <w:t>.</w:t>
      </w:r>
    </w:p>
  </w:footnote>
  <w:footnote w:id="4">
    <w:p w14:paraId="7A1C3F0A" w14:textId="7FE3D485" w:rsidR="00526A59" w:rsidRDefault="00526A59" w:rsidP="00526A59">
      <w:pPr>
        <w:pStyle w:val="FootnoteText"/>
      </w:pPr>
      <w:r>
        <w:rPr>
          <w:rStyle w:val="FootnoteReference"/>
        </w:rPr>
        <w:footnoteRef/>
      </w:r>
      <w:r>
        <w:t xml:space="preserve"> The Human Rights Committee has</w:t>
      </w:r>
      <w:r w:rsidR="008D6241">
        <w:t xml:space="preserve"> also</w:t>
      </w:r>
      <w:r>
        <w:t xml:space="preserve"> stated that “</w:t>
      </w:r>
      <w:r w:rsidRPr="00526A59">
        <w:t>States parties should consider the decriminalization of defamation</w:t>
      </w:r>
      <w:r>
        <w:t xml:space="preserve">.” </w:t>
      </w:r>
      <w:r w:rsidRPr="00526A59">
        <w:t xml:space="preserve">Human Rights Committee, General comment No. 34, Article 19: Freedoms of opinion and expression, UN Doc. CCPR/C/GC/34, 12 September 2011, para. </w:t>
      </w:r>
      <w:r>
        <w:t>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50310B7"/>
    <w:multiLevelType w:val="hybridMultilevel"/>
    <w:tmpl w:val="BB60E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2C4C70"/>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5B2A91"/>
    <w:multiLevelType w:val="hybridMultilevel"/>
    <w:tmpl w:val="3698EEDC"/>
    <w:lvl w:ilvl="0" w:tplc="A30A46C4">
      <w:numFmt w:val="bullet"/>
      <w:lvlText w:val="-"/>
      <w:lvlJc w:val="left"/>
      <w:pPr>
        <w:ind w:left="720" w:hanging="360"/>
      </w:pPr>
      <w:rPr>
        <w:rFonts w:ascii="Amnesty Trade Gothic" w:eastAsia="Times New Roman"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15:restartNumberingAfterBreak="0">
    <w:nsid w:val="5A07084D"/>
    <w:multiLevelType w:val="multilevel"/>
    <w:tmpl w:val="5B58B218"/>
    <w:numStyleLink w:val="AIBulletList"/>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5F9353D2"/>
    <w:multiLevelType w:val="hybridMultilevel"/>
    <w:tmpl w:val="D9AC2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6E791D"/>
    <w:multiLevelType w:val="hybridMultilevel"/>
    <w:tmpl w:val="584E00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8"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6A44978"/>
    <w:multiLevelType w:val="multilevel"/>
    <w:tmpl w:val="5B58B218"/>
    <w:numStyleLink w:val="AIBulletList"/>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1"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4"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8"/>
  </w:num>
  <w:num w:numId="9">
    <w:abstractNumId w:val="22"/>
  </w:num>
  <w:num w:numId="10">
    <w:abstractNumId w:val="4"/>
  </w:num>
  <w:num w:numId="11">
    <w:abstractNumId w:val="13"/>
  </w:num>
  <w:num w:numId="12">
    <w:abstractNumId w:val="5"/>
  </w:num>
  <w:num w:numId="13">
    <w:abstractNumId w:val="41"/>
  </w:num>
  <w:num w:numId="14">
    <w:abstractNumId w:val="17"/>
  </w:num>
  <w:num w:numId="15">
    <w:abstractNumId w:val="29"/>
  </w:num>
  <w:num w:numId="16">
    <w:abstractNumId w:val="35"/>
  </w:num>
  <w:num w:numId="17">
    <w:abstractNumId w:val="42"/>
  </w:num>
  <w:num w:numId="18">
    <w:abstractNumId w:val="32"/>
  </w:num>
  <w:num w:numId="19">
    <w:abstractNumId w:val="25"/>
  </w:num>
  <w:num w:numId="20">
    <w:abstractNumId w:val="23"/>
  </w:num>
  <w:num w:numId="21">
    <w:abstractNumId w:val="30"/>
  </w:num>
  <w:num w:numId="22">
    <w:abstractNumId w:val="38"/>
  </w:num>
  <w:num w:numId="23">
    <w:abstractNumId w:val="37"/>
  </w:num>
  <w:num w:numId="24">
    <w:abstractNumId w:val="11"/>
  </w:num>
  <w:num w:numId="25">
    <w:abstractNumId w:val="19"/>
  </w:num>
  <w:num w:numId="26">
    <w:abstractNumId w:val="43"/>
  </w:num>
  <w:num w:numId="27">
    <w:abstractNumId w:val="9"/>
  </w:num>
  <w:num w:numId="28">
    <w:abstractNumId w:val="31"/>
  </w:num>
  <w:num w:numId="29">
    <w:abstractNumId w:val="16"/>
  </w:num>
  <w:num w:numId="30">
    <w:abstractNumId w:val="40"/>
  </w:num>
  <w:num w:numId="31">
    <w:abstractNumId w:val="12"/>
  </w:num>
  <w:num w:numId="32">
    <w:abstractNumId w:val="36"/>
  </w:num>
  <w:num w:numId="33">
    <w:abstractNumId w:val="3"/>
  </w:num>
  <w:num w:numId="34">
    <w:abstractNumId w:val="39"/>
  </w:num>
  <w:num w:numId="35">
    <w:abstractNumId w:val="24"/>
  </w:num>
  <w:num w:numId="36">
    <w:abstractNumId w:val="44"/>
  </w:num>
  <w:num w:numId="37">
    <w:abstractNumId w:val="26"/>
  </w:num>
  <w:num w:numId="38">
    <w:abstractNumId w:val="18"/>
  </w:num>
  <w:num w:numId="39">
    <w:abstractNumId w:val="20"/>
  </w:num>
  <w:num w:numId="40">
    <w:abstractNumId w:val="6"/>
  </w:num>
  <w:num w:numId="41">
    <w:abstractNumId w:val="21"/>
  </w:num>
  <w:num w:numId="42">
    <w:abstractNumId w:val="14"/>
  </w:num>
  <w:num w:numId="43">
    <w:abstractNumId w:val="27"/>
  </w:num>
  <w:num w:numId="44">
    <w:abstractNumId w:val="3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28"/>
    <w:rsid w:val="0000500A"/>
    <w:rsid w:val="00005668"/>
    <w:rsid w:val="00013F07"/>
    <w:rsid w:val="00022540"/>
    <w:rsid w:val="00025B55"/>
    <w:rsid w:val="00032461"/>
    <w:rsid w:val="000419BD"/>
    <w:rsid w:val="000613FC"/>
    <w:rsid w:val="00062A30"/>
    <w:rsid w:val="00064F3B"/>
    <w:rsid w:val="0006723F"/>
    <w:rsid w:val="00085DC0"/>
    <w:rsid w:val="00092096"/>
    <w:rsid w:val="000A1AB5"/>
    <w:rsid w:val="000A51F5"/>
    <w:rsid w:val="000B0E17"/>
    <w:rsid w:val="000B15C7"/>
    <w:rsid w:val="000B28F3"/>
    <w:rsid w:val="000C61A1"/>
    <w:rsid w:val="000C6C1C"/>
    <w:rsid w:val="000D1D9A"/>
    <w:rsid w:val="000E243E"/>
    <w:rsid w:val="000F0007"/>
    <w:rsid w:val="000F178E"/>
    <w:rsid w:val="001011BA"/>
    <w:rsid w:val="0010399B"/>
    <w:rsid w:val="001151EC"/>
    <w:rsid w:val="0011579A"/>
    <w:rsid w:val="00115DC6"/>
    <w:rsid w:val="001202DF"/>
    <w:rsid w:val="001307B1"/>
    <w:rsid w:val="00143490"/>
    <w:rsid w:val="00162298"/>
    <w:rsid w:val="00171FAA"/>
    <w:rsid w:val="00180B32"/>
    <w:rsid w:val="001816F2"/>
    <w:rsid w:val="00184262"/>
    <w:rsid w:val="00195E65"/>
    <w:rsid w:val="001A1321"/>
    <w:rsid w:val="001A1FD3"/>
    <w:rsid w:val="001B6144"/>
    <w:rsid w:val="001C0376"/>
    <w:rsid w:val="001C48EB"/>
    <w:rsid w:val="001C51CA"/>
    <w:rsid w:val="001F0C89"/>
    <w:rsid w:val="002131A7"/>
    <w:rsid w:val="0021407C"/>
    <w:rsid w:val="002159BC"/>
    <w:rsid w:val="00216371"/>
    <w:rsid w:val="00221079"/>
    <w:rsid w:val="00224E40"/>
    <w:rsid w:val="002425DD"/>
    <w:rsid w:val="002451ED"/>
    <w:rsid w:val="00245655"/>
    <w:rsid w:val="00251143"/>
    <w:rsid w:val="00253532"/>
    <w:rsid w:val="002639C3"/>
    <w:rsid w:val="00264F2D"/>
    <w:rsid w:val="00275B0F"/>
    <w:rsid w:val="00276326"/>
    <w:rsid w:val="00283CF7"/>
    <w:rsid w:val="002A127E"/>
    <w:rsid w:val="002A4C7D"/>
    <w:rsid w:val="002B137E"/>
    <w:rsid w:val="002B608A"/>
    <w:rsid w:val="002C37B4"/>
    <w:rsid w:val="003019D7"/>
    <w:rsid w:val="00304388"/>
    <w:rsid w:val="003070EF"/>
    <w:rsid w:val="00315CAB"/>
    <w:rsid w:val="00334D94"/>
    <w:rsid w:val="0033701E"/>
    <w:rsid w:val="0034186D"/>
    <w:rsid w:val="003521FA"/>
    <w:rsid w:val="0035327E"/>
    <w:rsid w:val="003637EA"/>
    <w:rsid w:val="003667B8"/>
    <w:rsid w:val="003976E5"/>
    <w:rsid w:val="003A6E9B"/>
    <w:rsid w:val="003B4588"/>
    <w:rsid w:val="003E6F7A"/>
    <w:rsid w:val="003E781B"/>
    <w:rsid w:val="003F106D"/>
    <w:rsid w:val="004027CF"/>
    <w:rsid w:val="00421E5C"/>
    <w:rsid w:val="00435CFC"/>
    <w:rsid w:val="00460D3D"/>
    <w:rsid w:val="00462458"/>
    <w:rsid w:val="00464128"/>
    <w:rsid w:val="00464AFB"/>
    <w:rsid w:val="0047076A"/>
    <w:rsid w:val="00470A72"/>
    <w:rsid w:val="00472128"/>
    <w:rsid w:val="004A15F9"/>
    <w:rsid w:val="004A2934"/>
    <w:rsid w:val="004A2E46"/>
    <w:rsid w:val="004B1B46"/>
    <w:rsid w:val="004B7A6C"/>
    <w:rsid w:val="004C0661"/>
    <w:rsid w:val="004E169F"/>
    <w:rsid w:val="004F0931"/>
    <w:rsid w:val="0051444C"/>
    <w:rsid w:val="0052511E"/>
    <w:rsid w:val="005260B6"/>
    <w:rsid w:val="00526A59"/>
    <w:rsid w:val="005319E3"/>
    <w:rsid w:val="00533EE6"/>
    <w:rsid w:val="00535B1B"/>
    <w:rsid w:val="005407DE"/>
    <w:rsid w:val="005433ED"/>
    <w:rsid w:val="00546F0E"/>
    <w:rsid w:val="00547AF5"/>
    <w:rsid w:val="00552908"/>
    <w:rsid w:val="00557EB7"/>
    <w:rsid w:val="0057249E"/>
    <w:rsid w:val="00574CC8"/>
    <w:rsid w:val="00577060"/>
    <w:rsid w:val="00580EE5"/>
    <w:rsid w:val="00584835"/>
    <w:rsid w:val="00584B61"/>
    <w:rsid w:val="0059554B"/>
    <w:rsid w:val="00596B88"/>
    <w:rsid w:val="005A23AB"/>
    <w:rsid w:val="005A25B6"/>
    <w:rsid w:val="005A747F"/>
    <w:rsid w:val="005B4A41"/>
    <w:rsid w:val="005B50A3"/>
    <w:rsid w:val="005B5210"/>
    <w:rsid w:val="005B6417"/>
    <w:rsid w:val="005C3139"/>
    <w:rsid w:val="005C5A80"/>
    <w:rsid w:val="005D1A79"/>
    <w:rsid w:val="005D684A"/>
    <w:rsid w:val="005E1C40"/>
    <w:rsid w:val="005E5ACA"/>
    <w:rsid w:val="005E5D20"/>
    <w:rsid w:val="005E7207"/>
    <w:rsid w:val="005F3606"/>
    <w:rsid w:val="00602F51"/>
    <w:rsid w:val="006100C7"/>
    <w:rsid w:val="00621F65"/>
    <w:rsid w:val="00636ED1"/>
    <w:rsid w:val="00640D32"/>
    <w:rsid w:val="00645F56"/>
    <w:rsid w:val="0066172F"/>
    <w:rsid w:val="00670965"/>
    <w:rsid w:val="006768BF"/>
    <w:rsid w:val="00676FA2"/>
    <w:rsid w:val="00685CAD"/>
    <w:rsid w:val="00691C2A"/>
    <w:rsid w:val="00694C4D"/>
    <w:rsid w:val="00695D97"/>
    <w:rsid w:val="006B1EBF"/>
    <w:rsid w:val="006B2B70"/>
    <w:rsid w:val="006B3C20"/>
    <w:rsid w:val="006B5FEF"/>
    <w:rsid w:val="006C16CE"/>
    <w:rsid w:val="006C3CC2"/>
    <w:rsid w:val="006C6395"/>
    <w:rsid w:val="006D34BB"/>
    <w:rsid w:val="006E10AC"/>
    <w:rsid w:val="006F1822"/>
    <w:rsid w:val="006F59F6"/>
    <w:rsid w:val="007040D5"/>
    <w:rsid w:val="00715B6D"/>
    <w:rsid w:val="00723001"/>
    <w:rsid w:val="00726498"/>
    <w:rsid w:val="00727A99"/>
    <w:rsid w:val="007321BD"/>
    <w:rsid w:val="007325A6"/>
    <w:rsid w:val="00736A10"/>
    <w:rsid w:val="00763BF9"/>
    <w:rsid w:val="00767585"/>
    <w:rsid w:val="0077060D"/>
    <w:rsid w:val="0077125B"/>
    <w:rsid w:val="00771940"/>
    <w:rsid w:val="00776D2D"/>
    <w:rsid w:val="0078045D"/>
    <w:rsid w:val="00781533"/>
    <w:rsid w:val="007830E7"/>
    <w:rsid w:val="007869AC"/>
    <w:rsid w:val="00786F3A"/>
    <w:rsid w:val="007C1733"/>
    <w:rsid w:val="007C7F1F"/>
    <w:rsid w:val="007D459E"/>
    <w:rsid w:val="007D4C28"/>
    <w:rsid w:val="007E0910"/>
    <w:rsid w:val="007E3BD9"/>
    <w:rsid w:val="007E7456"/>
    <w:rsid w:val="0080103C"/>
    <w:rsid w:val="008151E5"/>
    <w:rsid w:val="008214E2"/>
    <w:rsid w:val="00826312"/>
    <w:rsid w:val="008303EE"/>
    <w:rsid w:val="008306CD"/>
    <w:rsid w:val="0083104A"/>
    <w:rsid w:val="00832FD6"/>
    <w:rsid w:val="00841BEE"/>
    <w:rsid w:val="0086333C"/>
    <w:rsid w:val="00865824"/>
    <w:rsid w:val="00870C23"/>
    <w:rsid w:val="008735D3"/>
    <w:rsid w:val="00892490"/>
    <w:rsid w:val="008A4603"/>
    <w:rsid w:val="008A7AFD"/>
    <w:rsid w:val="008B04F8"/>
    <w:rsid w:val="008B584E"/>
    <w:rsid w:val="008C7F9E"/>
    <w:rsid w:val="008D3386"/>
    <w:rsid w:val="008D6241"/>
    <w:rsid w:val="008D65BF"/>
    <w:rsid w:val="008F16B9"/>
    <w:rsid w:val="008F4665"/>
    <w:rsid w:val="00947A19"/>
    <w:rsid w:val="0095628E"/>
    <w:rsid w:val="009624C7"/>
    <w:rsid w:val="00982544"/>
    <w:rsid w:val="009A5A31"/>
    <w:rsid w:val="009B2066"/>
    <w:rsid w:val="009C7302"/>
    <w:rsid w:val="009F16BF"/>
    <w:rsid w:val="009F7353"/>
    <w:rsid w:val="00A038C5"/>
    <w:rsid w:val="00A06B14"/>
    <w:rsid w:val="00A2699E"/>
    <w:rsid w:val="00A30058"/>
    <w:rsid w:val="00A46B23"/>
    <w:rsid w:val="00A5510D"/>
    <w:rsid w:val="00A60C17"/>
    <w:rsid w:val="00A62A67"/>
    <w:rsid w:val="00A639DE"/>
    <w:rsid w:val="00A63AB3"/>
    <w:rsid w:val="00A65A98"/>
    <w:rsid w:val="00A70B87"/>
    <w:rsid w:val="00A75017"/>
    <w:rsid w:val="00A85B7F"/>
    <w:rsid w:val="00A934A6"/>
    <w:rsid w:val="00A96E32"/>
    <w:rsid w:val="00A96F2F"/>
    <w:rsid w:val="00AA189C"/>
    <w:rsid w:val="00AC1CB5"/>
    <w:rsid w:val="00AC1F22"/>
    <w:rsid w:val="00AC2D89"/>
    <w:rsid w:val="00AD0301"/>
    <w:rsid w:val="00AE334D"/>
    <w:rsid w:val="00B072A2"/>
    <w:rsid w:val="00B512C4"/>
    <w:rsid w:val="00B52929"/>
    <w:rsid w:val="00B5320B"/>
    <w:rsid w:val="00B64DAD"/>
    <w:rsid w:val="00B6765C"/>
    <w:rsid w:val="00B7088B"/>
    <w:rsid w:val="00B75D9C"/>
    <w:rsid w:val="00B75FBA"/>
    <w:rsid w:val="00B77EDD"/>
    <w:rsid w:val="00B85F58"/>
    <w:rsid w:val="00BA5D6A"/>
    <w:rsid w:val="00BB586B"/>
    <w:rsid w:val="00BB5D81"/>
    <w:rsid w:val="00BC4C43"/>
    <w:rsid w:val="00BD5B66"/>
    <w:rsid w:val="00BD7017"/>
    <w:rsid w:val="00BE1F83"/>
    <w:rsid w:val="00BE3DF7"/>
    <w:rsid w:val="00BE797E"/>
    <w:rsid w:val="00BE7FD6"/>
    <w:rsid w:val="00C11A0D"/>
    <w:rsid w:val="00C11AD7"/>
    <w:rsid w:val="00C30950"/>
    <w:rsid w:val="00C46294"/>
    <w:rsid w:val="00C53C42"/>
    <w:rsid w:val="00C5605A"/>
    <w:rsid w:val="00C756F8"/>
    <w:rsid w:val="00CA1F6D"/>
    <w:rsid w:val="00CA2368"/>
    <w:rsid w:val="00CA4292"/>
    <w:rsid w:val="00CB053B"/>
    <w:rsid w:val="00CB352F"/>
    <w:rsid w:val="00CB3802"/>
    <w:rsid w:val="00CB51FD"/>
    <w:rsid w:val="00CB79C8"/>
    <w:rsid w:val="00CC168E"/>
    <w:rsid w:val="00CC4F7F"/>
    <w:rsid w:val="00CC7E9D"/>
    <w:rsid w:val="00CE4F32"/>
    <w:rsid w:val="00CF730A"/>
    <w:rsid w:val="00D26B22"/>
    <w:rsid w:val="00D31F23"/>
    <w:rsid w:val="00D3250D"/>
    <w:rsid w:val="00D3369E"/>
    <w:rsid w:val="00D3431C"/>
    <w:rsid w:val="00D35685"/>
    <w:rsid w:val="00D502B2"/>
    <w:rsid w:val="00D54BCD"/>
    <w:rsid w:val="00D55B60"/>
    <w:rsid w:val="00D56C27"/>
    <w:rsid w:val="00D60E9A"/>
    <w:rsid w:val="00D62271"/>
    <w:rsid w:val="00D649F2"/>
    <w:rsid w:val="00D81D8A"/>
    <w:rsid w:val="00D855FD"/>
    <w:rsid w:val="00D85DA5"/>
    <w:rsid w:val="00D90DAF"/>
    <w:rsid w:val="00DB69E1"/>
    <w:rsid w:val="00DD0CF6"/>
    <w:rsid w:val="00DE1DC4"/>
    <w:rsid w:val="00DE6FAC"/>
    <w:rsid w:val="00DF0354"/>
    <w:rsid w:val="00DF272C"/>
    <w:rsid w:val="00E052FB"/>
    <w:rsid w:val="00E05A1B"/>
    <w:rsid w:val="00E1373A"/>
    <w:rsid w:val="00E13842"/>
    <w:rsid w:val="00E1436F"/>
    <w:rsid w:val="00E25D16"/>
    <w:rsid w:val="00E266DC"/>
    <w:rsid w:val="00E26B03"/>
    <w:rsid w:val="00E31920"/>
    <w:rsid w:val="00E34A56"/>
    <w:rsid w:val="00E3785D"/>
    <w:rsid w:val="00E41943"/>
    <w:rsid w:val="00E42145"/>
    <w:rsid w:val="00E4789E"/>
    <w:rsid w:val="00E47C2B"/>
    <w:rsid w:val="00E5133E"/>
    <w:rsid w:val="00E6619A"/>
    <w:rsid w:val="00E74E19"/>
    <w:rsid w:val="00E773B6"/>
    <w:rsid w:val="00E82B23"/>
    <w:rsid w:val="00E91CDD"/>
    <w:rsid w:val="00E930C7"/>
    <w:rsid w:val="00E95CCC"/>
    <w:rsid w:val="00EA5F1B"/>
    <w:rsid w:val="00EB2387"/>
    <w:rsid w:val="00EB6DC1"/>
    <w:rsid w:val="00ED48B1"/>
    <w:rsid w:val="00ED5C45"/>
    <w:rsid w:val="00EE0C91"/>
    <w:rsid w:val="00EE2CAD"/>
    <w:rsid w:val="00EE443B"/>
    <w:rsid w:val="00EE5863"/>
    <w:rsid w:val="00EE66DA"/>
    <w:rsid w:val="00EF0FF2"/>
    <w:rsid w:val="00F03615"/>
    <w:rsid w:val="00F10D98"/>
    <w:rsid w:val="00F15D23"/>
    <w:rsid w:val="00F16829"/>
    <w:rsid w:val="00F16E1B"/>
    <w:rsid w:val="00F20B75"/>
    <w:rsid w:val="00F2437B"/>
    <w:rsid w:val="00F308E6"/>
    <w:rsid w:val="00F3124D"/>
    <w:rsid w:val="00F345E7"/>
    <w:rsid w:val="00F455D2"/>
    <w:rsid w:val="00F45959"/>
    <w:rsid w:val="00F46AAC"/>
    <w:rsid w:val="00F50AA3"/>
    <w:rsid w:val="00F528DB"/>
    <w:rsid w:val="00F752A3"/>
    <w:rsid w:val="00F75B0A"/>
    <w:rsid w:val="00F85AF9"/>
    <w:rsid w:val="00F86786"/>
    <w:rsid w:val="00FA78C3"/>
    <w:rsid w:val="00FC1E34"/>
    <w:rsid w:val="00FD5BBC"/>
    <w:rsid w:val="00FD636C"/>
    <w:rsid w:val="00FE1B67"/>
    <w:rsid w:val="00FF2A19"/>
    <w:rsid w:val="00FF3EC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9B6A3"/>
  <w15:chartTrackingRefBased/>
  <w15:docId w15:val="{452A6088-39A2-4B57-B4AF-FE0825FC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link w:val="AIBodyTextChar"/>
    <w:qFormat/>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CommentText">
    <w:name w:val="annotation text"/>
    <w:basedOn w:val="Normal"/>
    <w:link w:val="CommentTextChar"/>
    <w:rsid w:val="007D4C28"/>
    <w:pPr>
      <w:spacing w:line="240" w:lineRule="auto"/>
    </w:pPr>
    <w:rPr>
      <w:sz w:val="20"/>
      <w:szCs w:val="20"/>
    </w:rPr>
  </w:style>
  <w:style w:type="character" w:customStyle="1" w:styleId="CommentTextChar">
    <w:name w:val="Comment Text Char"/>
    <w:basedOn w:val="DefaultParagraphFont"/>
    <w:link w:val="CommentText"/>
    <w:rsid w:val="007D4C28"/>
    <w:rPr>
      <w:rFonts w:ascii="Amnesty Trade Gothic" w:hAnsi="Amnesty Trade Gothic"/>
      <w:color w:val="000000"/>
      <w:lang w:eastAsia="ar-SA"/>
    </w:rPr>
  </w:style>
  <w:style w:type="character" w:styleId="CommentReference">
    <w:name w:val="annotation reference"/>
    <w:unhideWhenUsed/>
    <w:rsid w:val="007D4C28"/>
    <w:rPr>
      <w:sz w:val="16"/>
      <w:szCs w:val="16"/>
    </w:rPr>
  </w:style>
  <w:style w:type="paragraph" w:styleId="BalloonText">
    <w:name w:val="Balloon Text"/>
    <w:basedOn w:val="Normal"/>
    <w:link w:val="BalloonTextChar"/>
    <w:rsid w:val="007D4C28"/>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7D4C28"/>
    <w:rPr>
      <w:rFonts w:ascii="Segoe UI" w:hAnsi="Segoe UI" w:cs="Segoe UI"/>
      <w:color w:val="000000"/>
      <w:sz w:val="18"/>
      <w:szCs w:val="18"/>
      <w:lang w:eastAsia="ar-SA"/>
    </w:rPr>
  </w:style>
  <w:style w:type="character" w:customStyle="1" w:styleId="AIBodyTextChar">
    <w:name w:val="AI Body Text Char"/>
    <w:link w:val="AIBodyText"/>
    <w:rsid w:val="007D4C28"/>
    <w:rPr>
      <w:rFonts w:ascii="Amnesty Trade Gothic" w:hAnsi="Amnesty Trade Gothic"/>
      <w:color w:val="000000"/>
      <w:sz w:val="18"/>
      <w:szCs w:val="24"/>
      <w:lang w:eastAsia="ar-SA"/>
    </w:rPr>
  </w:style>
  <w:style w:type="paragraph" w:styleId="ListParagraph">
    <w:name w:val="List Paragraph"/>
    <w:basedOn w:val="Normal"/>
    <w:uiPriority w:val="34"/>
    <w:qFormat/>
    <w:rsid w:val="005E1C40"/>
    <w:pPr>
      <w:ind w:left="720"/>
      <w:contextualSpacing/>
    </w:pPr>
  </w:style>
  <w:style w:type="paragraph" w:styleId="CommentSubject">
    <w:name w:val="annotation subject"/>
    <w:basedOn w:val="CommentText"/>
    <w:next w:val="CommentText"/>
    <w:link w:val="CommentSubjectChar"/>
    <w:rsid w:val="00F345E7"/>
    <w:rPr>
      <w:b/>
      <w:bCs/>
    </w:rPr>
  </w:style>
  <w:style w:type="character" w:customStyle="1" w:styleId="CommentSubjectChar">
    <w:name w:val="Comment Subject Char"/>
    <w:basedOn w:val="CommentTextChar"/>
    <w:link w:val="CommentSubject"/>
    <w:rsid w:val="00F345E7"/>
    <w:rPr>
      <w:rFonts w:ascii="Amnesty Trade Gothic" w:hAnsi="Amnesty Trade Gothic"/>
      <w:b/>
      <w:bCs/>
      <w:color w:val="000000"/>
      <w:lang w:eastAsia="ar-SA"/>
    </w:rPr>
  </w:style>
  <w:style w:type="paragraph" w:styleId="Revision">
    <w:name w:val="Revision"/>
    <w:hidden/>
    <w:uiPriority w:val="99"/>
    <w:semiHidden/>
    <w:rsid w:val="00A639DE"/>
    <w:rPr>
      <w:rFonts w:ascii="Amnesty Trade Gothic" w:hAnsi="Amnesty Trade Gothic"/>
      <w:color w:val="000000"/>
      <w:sz w:val="18"/>
      <w:szCs w:val="24"/>
      <w:lang w:eastAsia="ar-SA"/>
    </w:rPr>
  </w:style>
  <w:style w:type="paragraph" w:customStyle="1" w:styleId="paragraph">
    <w:name w:val="paragraph"/>
    <w:basedOn w:val="Normal"/>
    <w:rsid w:val="00EB2387"/>
    <w:pPr>
      <w:widowControl/>
      <w:suppressAutoHyphens w:val="0"/>
      <w:spacing w:after="0" w:line="240" w:lineRule="auto"/>
    </w:pPr>
    <w:rPr>
      <w:rFonts w:ascii="Times New Roman" w:hAnsi="Times New Roman"/>
      <w:color w:val="auto"/>
      <w:sz w:val="24"/>
      <w:lang w:eastAsia="en-GB"/>
    </w:rPr>
  </w:style>
  <w:style w:type="character" w:customStyle="1" w:styleId="spellingerror">
    <w:name w:val="spellingerror"/>
    <w:basedOn w:val="DefaultParagraphFont"/>
    <w:rsid w:val="00EB2387"/>
  </w:style>
  <w:style w:type="character" w:customStyle="1" w:styleId="normaltextrun1">
    <w:name w:val="normaltextrun1"/>
    <w:basedOn w:val="DefaultParagraphFont"/>
    <w:rsid w:val="00EB2387"/>
  </w:style>
  <w:style w:type="character" w:customStyle="1" w:styleId="eop">
    <w:name w:val="eop"/>
    <w:basedOn w:val="DefaultParagraphFont"/>
    <w:rsid w:val="00EB2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82318">
      <w:bodyDiv w:val="1"/>
      <w:marLeft w:val="0"/>
      <w:marRight w:val="0"/>
      <w:marTop w:val="0"/>
      <w:marBottom w:val="0"/>
      <w:divBdr>
        <w:top w:val="none" w:sz="0" w:space="0" w:color="auto"/>
        <w:left w:val="none" w:sz="0" w:space="0" w:color="auto"/>
        <w:bottom w:val="none" w:sz="0" w:space="0" w:color="auto"/>
        <w:right w:val="none" w:sz="0" w:space="0" w:color="auto"/>
      </w:divBdr>
    </w:div>
    <w:div w:id="785612611">
      <w:bodyDiv w:val="1"/>
      <w:marLeft w:val="0"/>
      <w:marRight w:val="0"/>
      <w:marTop w:val="0"/>
      <w:marBottom w:val="0"/>
      <w:divBdr>
        <w:top w:val="none" w:sz="0" w:space="0" w:color="auto"/>
        <w:left w:val="none" w:sz="0" w:space="0" w:color="auto"/>
        <w:bottom w:val="none" w:sz="0" w:space="0" w:color="auto"/>
        <w:right w:val="none" w:sz="0" w:space="0" w:color="auto"/>
      </w:divBdr>
    </w:div>
    <w:div w:id="2042129370">
      <w:bodyDiv w:val="1"/>
      <w:marLeft w:val="0"/>
      <w:marRight w:val="0"/>
      <w:marTop w:val="0"/>
      <w:marBottom w:val="0"/>
      <w:divBdr>
        <w:top w:val="none" w:sz="0" w:space="0" w:color="auto"/>
        <w:left w:val="none" w:sz="0" w:space="0" w:color="auto"/>
        <w:bottom w:val="none" w:sz="0" w:space="0" w:color="auto"/>
        <w:right w:val="none" w:sz="0" w:space="0" w:color="auto"/>
      </w:divBdr>
      <w:divsChild>
        <w:div w:id="2060858101">
          <w:marLeft w:val="0"/>
          <w:marRight w:val="0"/>
          <w:marTop w:val="0"/>
          <w:marBottom w:val="0"/>
          <w:divBdr>
            <w:top w:val="none" w:sz="0" w:space="0" w:color="auto"/>
            <w:left w:val="none" w:sz="0" w:space="0" w:color="auto"/>
            <w:bottom w:val="none" w:sz="0" w:space="0" w:color="auto"/>
            <w:right w:val="none" w:sz="0" w:space="0" w:color="auto"/>
          </w:divBdr>
          <w:divsChild>
            <w:div w:id="843209317">
              <w:marLeft w:val="0"/>
              <w:marRight w:val="0"/>
              <w:marTop w:val="0"/>
              <w:marBottom w:val="0"/>
              <w:divBdr>
                <w:top w:val="none" w:sz="0" w:space="0" w:color="auto"/>
                <w:left w:val="none" w:sz="0" w:space="0" w:color="auto"/>
                <w:bottom w:val="none" w:sz="0" w:space="0" w:color="auto"/>
                <w:right w:val="none" w:sz="0" w:space="0" w:color="auto"/>
              </w:divBdr>
              <w:divsChild>
                <w:div w:id="207106379">
                  <w:marLeft w:val="0"/>
                  <w:marRight w:val="0"/>
                  <w:marTop w:val="0"/>
                  <w:marBottom w:val="0"/>
                  <w:divBdr>
                    <w:top w:val="none" w:sz="0" w:space="0" w:color="auto"/>
                    <w:left w:val="none" w:sz="0" w:space="0" w:color="auto"/>
                    <w:bottom w:val="none" w:sz="0" w:space="0" w:color="auto"/>
                    <w:right w:val="none" w:sz="0" w:space="0" w:color="auto"/>
                  </w:divBdr>
                  <w:divsChild>
                    <w:div w:id="93408328">
                      <w:marLeft w:val="0"/>
                      <w:marRight w:val="0"/>
                      <w:marTop w:val="0"/>
                      <w:marBottom w:val="0"/>
                      <w:divBdr>
                        <w:top w:val="none" w:sz="0" w:space="0" w:color="auto"/>
                        <w:left w:val="none" w:sz="0" w:space="0" w:color="auto"/>
                        <w:bottom w:val="none" w:sz="0" w:space="0" w:color="auto"/>
                        <w:right w:val="none" w:sz="0" w:space="0" w:color="auto"/>
                      </w:divBdr>
                      <w:divsChild>
                        <w:div w:id="1474516444">
                          <w:marLeft w:val="0"/>
                          <w:marRight w:val="0"/>
                          <w:marTop w:val="0"/>
                          <w:marBottom w:val="0"/>
                          <w:divBdr>
                            <w:top w:val="none" w:sz="0" w:space="0" w:color="auto"/>
                            <w:left w:val="none" w:sz="0" w:space="0" w:color="auto"/>
                            <w:bottom w:val="none" w:sz="0" w:space="0" w:color="auto"/>
                            <w:right w:val="none" w:sz="0" w:space="0" w:color="auto"/>
                          </w:divBdr>
                          <w:divsChild>
                            <w:div w:id="1676418229">
                              <w:marLeft w:val="0"/>
                              <w:marRight w:val="0"/>
                              <w:marTop w:val="0"/>
                              <w:marBottom w:val="0"/>
                              <w:divBdr>
                                <w:top w:val="none" w:sz="0" w:space="0" w:color="auto"/>
                                <w:left w:val="none" w:sz="0" w:space="0" w:color="auto"/>
                                <w:bottom w:val="none" w:sz="0" w:space="0" w:color="auto"/>
                                <w:right w:val="none" w:sz="0" w:space="0" w:color="auto"/>
                              </w:divBdr>
                              <w:divsChild>
                                <w:div w:id="50354181">
                                  <w:marLeft w:val="0"/>
                                  <w:marRight w:val="0"/>
                                  <w:marTop w:val="0"/>
                                  <w:marBottom w:val="0"/>
                                  <w:divBdr>
                                    <w:top w:val="none" w:sz="0" w:space="0" w:color="auto"/>
                                    <w:left w:val="none" w:sz="0" w:space="0" w:color="auto"/>
                                    <w:bottom w:val="none" w:sz="0" w:space="0" w:color="auto"/>
                                    <w:right w:val="none" w:sz="0" w:space="0" w:color="auto"/>
                                  </w:divBdr>
                                  <w:divsChild>
                                    <w:div w:id="1310092556">
                                      <w:marLeft w:val="0"/>
                                      <w:marRight w:val="0"/>
                                      <w:marTop w:val="0"/>
                                      <w:marBottom w:val="0"/>
                                      <w:divBdr>
                                        <w:top w:val="none" w:sz="0" w:space="0" w:color="auto"/>
                                        <w:left w:val="none" w:sz="0" w:space="0" w:color="auto"/>
                                        <w:bottom w:val="none" w:sz="0" w:space="0" w:color="auto"/>
                                        <w:right w:val="none" w:sz="0" w:space="0" w:color="auto"/>
                                      </w:divBdr>
                                      <w:divsChild>
                                        <w:div w:id="1178084647">
                                          <w:marLeft w:val="0"/>
                                          <w:marRight w:val="0"/>
                                          <w:marTop w:val="0"/>
                                          <w:marBottom w:val="0"/>
                                          <w:divBdr>
                                            <w:top w:val="none" w:sz="0" w:space="0" w:color="auto"/>
                                            <w:left w:val="none" w:sz="0" w:space="0" w:color="auto"/>
                                            <w:bottom w:val="none" w:sz="0" w:space="0" w:color="auto"/>
                                            <w:right w:val="none" w:sz="0" w:space="0" w:color="auto"/>
                                          </w:divBdr>
                                          <w:divsChild>
                                            <w:div w:id="273513332">
                                              <w:marLeft w:val="0"/>
                                              <w:marRight w:val="0"/>
                                              <w:marTop w:val="0"/>
                                              <w:marBottom w:val="0"/>
                                              <w:divBdr>
                                                <w:top w:val="none" w:sz="0" w:space="0" w:color="auto"/>
                                                <w:left w:val="none" w:sz="0" w:space="0" w:color="auto"/>
                                                <w:bottom w:val="none" w:sz="0" w:space="0" w:color="auto"/>
                                                <w:right w:val="none" w:sz="0" w:space="0" w:color="auto"/>
                                              </w:divBdr>
                                              <w:divsChild>
                                                <w:div w:id="927424996">
                                                  <w:marLeft w:val="0"/>
                                                  <w:marRight w:val="0"/>
                                                  <w:marTop w:val="0"/>
                                                  <w:marBottom w:val="0"/>
                                                  <w:divBdr>
                                                    <w:top w:val="none" w:sz="0" w:space="0" w:color="auto"/>
                                                    <w:left w:val="none" w:sz="0" w:space="0" w:color="auto"/>
                                                    <w:bottom w:val="none" w:sz="0" w:space="0" w:color="auto"/>
                                                    <w:right w:val="none" w:sz="0" w:space="0" w:color="auto"/>
                                                  </w:divBdr>
                                                  <w:divsChild>
                                                    <w:div w:id="26227473">
                                                      <w:marLeft w:val="-210"/>
                                                      <w:marRight w:val="-75"/>
                                                      <w:marTop w:val="0"/>
                                                      <w:marBottom w:val="0"/>
                                                      <w:divBdr>
                                                        <w:top w:val="none" w:sz="0" w:space="0" w:color="auto"/>
                                                        <w:left w:val="none" w:sz="0" w:space="0" w:color="auto"/>
                                                        <w:bottom w:val="none" w:sz="0" w:space="0" w:color="auto"/>
                                                        <w:right w:val="none" w:sz="0" w:space="0" w:color="auto"/>
                                                      </w:divBdr>
                                                      <w:divsChild>
                                                        <w:div w:id="1122849067">
                                                          <w:marLeft w:val="0"/>
                                                          <w:marRight w:val="0"/>
                                                          <w:marTop w:val="0"/>
                                                          <w:marBottom w:val="0"/>
                                                          <w:divBdr>
                                                            <w:top w:val="none" w:sz="0" w:space="0" w:color="auto"/>
                                                            <w:left w:val="none" w:sz="0" w:space="0" w:color="auto"/>
                                                            <w:bottom w:val="none" w:sz="0" w:space="0" w:color="auto"/>
                                                            <w:right w:val="none" w:sz="0" w:space="0" w:color="auto"/>
                                                          </w:divBdr>
                                                          <w:divsChild>
                                                            <w:div w:id="153761624">
                                                              <w:marLeft w:val="0"/>
                                                              <w:marRight w:val="0"/>
                                                              <w:marTop w:val="0"/>
                                                              <w:marBottom w:val="0"/>
                                                              <w:divBdr>
                                                                <w:top w:val="none" w:sz="0" w:space="0" w:color="auto"/>
                                                                <w:left w:val="none" w:sz="0" w:space="0" w:color="auto"/>
                                                                <w:bottom w:val="none" w:sz="0" w:space="0" w:color="auto"/>
                                                                <w:right w:val="none" w:sz="0" w:space="0" w:color="auto"/>
                                                              </w:divBdr>
                                                              <w:divsChild>
                                                                <w:div w:id="224682882">
                                                                  <w:marLeft w:val="0"/>
                                                                  <w:marRight w:val="0"/>
                                                                  <w:marTop w:val="0"/>
                                                                  <w:marBottom w:val="0"/>
                                                                  <w:divBdr>
                                                                    <w:top w:val="none" w:sz="0" w:space="0" w:color="auto"/>
                                                                    <w:left w:val="none" w:sz="0" w:space="0" w:color="auto"/>
                                                                    <w:bottom w:val="none" w:sz="0" w:space="0" w:color="auto"/>
                                                                    <w:right w:val="none" w:sz="0" w:space="0" w:color="auto"/>
                                                                  </w:divBdr>
                                                                  <w:divsChild>
                                                                    <w:div w:id="1969553929">
                                                                      <w:marLeft w:val="0"/>
                                                                      <w:marRight w:val="0"/>
                                                                      <w:marTop w:val="0"/>
                                                                      <w:marBottom w:val="0"/>
                                                                      <w:divBdr>
                                                                        <w:top w:val="none" w:sz="0" w:space="0" w:color="auto"/>
                                                                        <w:left w:val="none" w:sz="0" w:space="0" w:color="auto"/>
                                                                        <w:bottom w:val="none" w:sz="0" w:space="0" w:color="auto"/>
                                                                        <w:right w:val="none" w:sz="0" w:space="0" w:color="auto"/>
                                                                      </w:divBdr>
                                                                      <w:divsChild>
                                                                        <w:div w:id="1904638778">
                                                                          <w:marLeft w:val="0"/>
                                                                          <w:marRight w:val="0"/>
                                                                          <w:marTop w:val="0"/>
                                                                          <w:marBottom w:val="0"/>
                                                                          <w:divBdr>
                                                                            <w:top w:val="none" w:sz="0" w:space="0" w:color="auto"/>
                                                                            <w:left w:val="none" w:sz="0" w:space="0" w:color="auto"/>
                                                                            <w:bottom w:val="none" w:sz="0" w:space="0" w:color="auto"/>
                                                                            <w:right w:val="none" w:sz="0" w:space="0" w:color="auto"/>
                                                                          </w:divBdr>
                                                                        </w:div>
                                                                        <w:div w:id="227033687">
                                                                          <w:marLeft w:val="0"/>
                                                                          <w:marRight w:val="0"/>
                                                                          <w:marTop w:val="0"/>
                                                                          <w:marBottom w:val="0"/>
                                                                          <w:divBdr>
                                                                            <w:top w:val="none" w:sz="0" w:space="0" w:color="auto"/>
                                                                            <w:left w:val="none" w:sz="0" w:space="0" w:color="auto"/>
                                                                            <w:bottom w:val="none" w:sz="0" w:space="0" w:color="auto"/>
                                                                            <w:right w:val="none" w:sz="0" w:space="0" w:color="auto"/>
                                                                          </w:divBdr>
                                                                        </w:div>
                                                                        <w:div w:id="300426112">
                                                                          <w:marLeft w:val="0"/>
                                                                          <w:marRight w:val="0"/>
                                                                          <w:marTop w:val="0"/>
                                                                          <w:marBottom w:val="0"/>
                                                                          <w:divBdr>
                                                                            <w:top w:val="none" w:sz="0" w:space="0" w:color="auto"/>
                                                                            <w:left w:val="none" w:sz="0" w:space="0" w:color="auto"/>
                                                                            <w:bottom w:val="none" w:sz="0" w:space="0" w:color="auto"/>
                                                                            <w:right w:val="none" w:sz="0" w:space="0" w:color="auto"/>
                                                                          </w:divBdr>
                                                                        </w:div>
                                                                        <w:div w:id="1895576182">
                                                                          <w:marLeft w:val="0"/>
                                                                          <w:marRight w:val="0"/>
                                                                          <w:marTop w:val="0"/>
                                                                          <w:marBottom w:val="0"/>
                                                                          <w:divBdr>
                                                                            <w:top w:val="none" w:sz="0" w:space="0" w:color="auto"/>
                                                                            <w:left w:val="none" w:sz="0" w:space="0" w:color="auto"/>
                                                                            <w:bottom w:val="none" w:sz="0" w:space="0" w:color="auto"/>
                                                                            <w:right w:val="none" w:sz="0" w:space="0" w:color="auto"/>
                                                                          </w:divBdr>
                                                                        </w:div>
                                                                        <w:div w:id="2083521475">
                                                                          <w:marLeft w:val="0"/>
                                                                          <w:marRight w:val="0"/>
                                                                          <w:marTop w:val="0"/>
                                                                          <w:marBottom w:val="0"/>
                                                                          <w:divBdr>
                                                                            <w:top w:val="none" w:sz="0" w:space="0" w:color="auto"/>
                                                                            <w:left w:val="none" w:sz="0" w:space="0" w:color="auto"/>
                                                                            <w:bottom w:val="none" w:sz="0" w:space="0" w:color="auto"/>
                                                                            <w:right w:val="none" w:sz="0" w:space="0" w:color="auto"/>
                                                                          </w:divBdr>
                                                                        </w:div>
                                                                        <w:div w:id="1461148255">
                                                                          <w:marLeft w:val="0"/>
                                                                          <w:marRight w:val="0"/>
                                                                          <w:marTop w:val="0"/>
                                                                          <w:marBottom w:val="0"/>
                                                                          <w:divBdr>
                                                                            <w:top w:val="none" w:sz="0" w:space="0" w:color="auto"/>
                                                                            <w:left w:val="none" w:sz="0" w:space="0" w:color="auto"/>
                                                                            <w:bottom w:val="none" w:sz="0" w:space="0" w:color="auto"/>
                                                                            <w:right w:val="none" w:sz="0" w:space="0" w:color="auto"/>
                                                                          </w:divBdr>
                                                                        </w:div>
                                                                        <w:div w:id="118691750">
                                                                          <w:marLeft w:val="0"/>
                                                                          <w:marRight w:val="0"/>
                                                                          <w:marTop w:val="0"/>
                                                                          <w:marBottom w:val="0"/>
                                                                          <w:divBdr>
                                                                            <w:top w:val="none" w:sz="0" w:space="0" w:color="auto"/>
                                                                            <w:left w:val="none" w:sz="0" w:space="0" w:color="auto"/>
                                                                            <w:bottom w:val="none" w:sz="0" w:space="0" w:color="auto"/>
                                                                            <w:right w:val="none" w:sz="0" w:space="0" w:color="auto"/>
                                                                          </w:divBdr>
                                                                        </w:div>
                                                                        <w:div w:id="940917545">
                                                                          <w:marLeft w:val="0"/>
                                                                          <w:marRight w:val="0"/>
                                                                          <w:marTop w:val="0"/>
                                                                          <w:marBottom w:val="0"/>
                                                                          <w:divBdr>
                                                                            <w:top w:val="none" w:sz="0" w:space="0" w:color="auto"/>
                                                                            <w:left w:val="none" w:sz="0" w:space="0" w:color="auto"/>
                                                                            <w:bottom w:val="none" w:sz="0" w:space="0" w:color="auto"/>
                                                                            <w:right w:val="none" w:sz="0" w:space="0" w:color="auto"/>
                                                                          </w:divBdr>
                                                                        </w:div>
                                                                        <w:div w:id="491336058">
                                                                          <w:marLeft w:val="0"/>
                                                                          <w:marRight w:val="0"/>
                                                                          <w:marTop w:val="0"/>
                                                                          <w:marBottom w:val="0"/>
                                                                          <w:divBdr>
                                                                            <w:top w:val="none" w:sz="0" w:space="0" w:color="auto"/>
                                                                            <w:left w:val="none" w:sz="0" w:space="0" w:color="auto"/>
                                                                            <w:bottom w:val="none" w:sz="0" w:space="0" w:color="auto"/>
                                                                            <w:right w:val="none" w:sz="0" w:space="0" w:color="auto"/>
                                                                          </w:divBdr>
                                                                        </w:div>
                                                                        <w:div w:id="664748235">
                                                                          <w:marLeft w:val="0"/>
                                                                          <w:marRight w:val="0"/>
                                                                          <w:marTop w:val="0"/>
                                                                          <w:marBottom w:val="0"/>
                                                                          <w:divBdr>
                                                                            <w:top w:val="none" w:sz="0" w:space="0" w:color="auto"/>
                                                                            <w:left w:val="none" w:sz="0" w:space="0" w:color="auto"/>
                                                                            <w:bottom w:val="none" w:sz="0" w:space="0" w:color="auto"/>
                                                                            <w:right w:val="none" w:sz="0" w:space="0" w:color="auto"/>
                                                                          </w:divBdr>
                                                                        </w:div>
                                                                        <w:div w:id="923028458">
                                                                          <w:marLeft w:val="0"/>
                                                                          <w:marRight w:val="0"/>
                                                                          <w:marTop w:val="0"/>
                                                                          <w:marBottom w:val="0"/>
                                                                          <w:divBdr>
                                                                            <w:top w:val="none" w:sz="0" w:space="0" w:color="auto"/>
                                                                            <w:left w:val="none" w:sz="0" w:space="0" w:color="auto"/>
                                                                            <w:bottom w:val="none" w:sz="0" w:space="0" w:color="auto"/>
                                                                            <w:right w:val="none" w:sz="0" w:space="0" w:color="auto"/>
                                                                          </w:divBdr>
                                                                        </w:div>
                                                                        <w:div w:id="1542398311">
                                                                          <w:marLeft w:val="0"/>
                                                                          <w:marRight w:val="0"/>
                                                                          <w:marTop w:val="0"/>
                                                                          <w:marBottom w:val="0"/>
                                                                          <w:divBdr>
                                                                            <w:top w:val="none" w:sz="0" w:space="0" w:color="auto"/>
                                                                            <w:left w:val="none" w:sz="0" w:space="0" w:color="auto"/>
                                                                            <w:bottom w:val="none" w:sz="0" w:space="0" w:color="auto"/>
                                                                            <w:right w:val="none" w:sz="0" w:space="0" w:color="auto"/>
                                                                          </w:divBdr>
                                                                        </w:div>
                                                                        <w:div w:id="82385595">
                                                                          <w:marLeft w:val="0"/>
                                                                          <w:marRight w:val="0"/>
                                                                          <w:marTop w:val="0"/>
                                                                          <w:marBottom w:val="0"/>
                                                                          <w:divBdr>
                                                                            <w:top w:val="none" w:sz="0" w:space="0" w:color="auto"/>
                                                                            <w:left w:val="none" w:sz="0" w:space="0" w:color="auto"/>
                                                                            <w:bottom w:val="none" w:sz="0" w:space="0" w:color="auto"/>
                                                                            <w:right w:val="none" w:sz="0" w:space="0" w:color="auto"/>
                                                                          </w:divBdr>
                                                                        </w:div>
                                                                        <w:div w:id="2082094439">
                                                                          <w:marLeft w:val="0"/>
                                                                          <w:marRight w:val="0"/>
                                                                          <w:marTop w:val="0"/>
                                                                          <w:marBottom w:val="0"/>
                                                                          <w:divBdr>
                                                                            <w:top w:val="none" w:sz="0" w:space="0" w:color="auto"/>
                                                                            <w:left w:val="none" w:sz="0" w:space="0" w:color="auto"/>
                                                                            <w:bottom w:val="none" w:sz="0" w:space="0" w:color="auto"/>
                                                                            <w:right w:val="none" w:sz="0" w:space="0" w:color="auto"/>
                                                                          </w:divBdr>
                                                                        </w:div>
                                                                        <w:div w:id="730346441">
                                                                          <w:marLeft w:val="0"/>
                                                                          <w:marRight w:val="0"/>
                                                                          <w:marTop w:val="0"/>
                                                                          <w:marBottom w:val="0"/>
                                                                          <w:divBdr>
                                                                            <w:top w:val="none" w:sz="0" w:space="0" w:color="auto"/>
                                                                            <w:left w:val="none" w:sz="0" w:space="0" w:color="auto"/>
                                                                            <w:bottom w:val="none" w:sz="0" w:space="0" w:color="auto"/>
                                                                            <w:right w:val="none" w:sz="0" w:space="0" w:color="auto"/>
                                                                          </w:divBdr>
                                                                        </w:div>
                                                                        <w:div w:id="924847920">
                                                                          <w:marLeft w:val="0"/>
                                                                          <w:marRight w:val="0"/>
                                                                          <w:marTop w:val="0"/>
                                                                          <w:marBottom w:val="0"/>
                                                                          <w:divBdr>
                                                                            <w:top w:val="none" w:sz="0" w:space="0" w:color="auto"/>
                                                                            <w:left w:val="none" w:sz="0" w:space="0" w:color="auto"/>
                                                                            <w:bottom w:val="none" w:sz="0" w:space="0" w:color="auto"/>
                                                                            <w:right w:val="none" w:sz="0" w:space="0" w:color="auto"/>
                                                                          </w:divBdr>
                                                                        </w:div>
                                                                        <w:div w:id="871650962">
                                                                          <w:marLeft w:val="0"/>
                                                                          <w:marRight w:val="0"/>
                                                                          <w:marTop w:val="0"/>
                                                                          <w:marBottom w:val="0"/>
                                                                          <w:divBdr>
                                                                            <w:top w:val="none" w:sz="0" w:space="0" w:color="auto"/>
                                                                            <w:left w:val="none" w:sz="0" w:space="0" w:color="auto"/>
                                                                            <w:bottom w:val="none" w:sz="0" w:space="0" w:color="auto"/>
                                                                            <w:right w:val="none" w:sz="0" w:space="0" w:color="auto"/>
                                                                          </w:divBdr>
                                                                        </w:div>
                                                                        <w:div w:id="1208027603">
                                                                          <w:marLeft w:val="0"/>
                                                                          <w:marRight w:val="0"/>
                                                                          <w:marTop w:val="0"/>
                                                                          <w:marBottom w:val="0"/>
                                                                          <w:divBdr>
                                                                            <w:top w:val="none" w:sz="0" w:space="0" w:color="auto"/>
                                                                            <w:left w:val="none" w:sz="0" w:space="0" w:color="auto"/>
                                                                            <w:bottom w:val="none" w:sz="0" w:space="0" w:color="auto"/>
                                                                            <w:right w:val="none" w:sz="0" w:space="0" w:color="auto"/>
                                                                          </w:divBdr>
                                                                        </w:div>
                                                                        <w:div w:id="1745638107">
                                                                          <w:marLeft w:val="0"/>
                                                                          <w:marRight w:val="0"/>
                                                                          <w:marTop w:val="0"/>
                                                                          <w:marBottom w:val="0"/>
                                                                          <w:divBdr>
                                                                            <w:top w:val="none" w:sz="0" w:space="0" w:color="auto"/>
                                                                            <w:left w:val="none" w:sz="0" w:space="0" w:color="auto"/>
                                                                            <w:bottom w:val="none" w:sz="0" w:space="0" w:color="auto"/>
                                                                            <w:right w:val="none" w:sz="0" w:space="0" w:color="auto"/>
                                                                          </w:divBdr>
                                                                        </w:div>
                                                                        <w:div w:id="781653271">
                                                                          <w:marLeft w:val="0"/>
                                                                          <w:marRight w:val="0"/>
                                                                          <w:marTop w:val="0"/>
                                                                          <w:marBottom w:val="0"/>
                                                                          <w:divBdr>
                                                                            <w:top w:val="none" w:sz="0" w:space="0" w:color="auto"/>
                                                                            <w:left w:val="none" w:sz="0" w:space="0" w:color="auto"/>
                                                                            <w:bottom w:val="none" w:sz="0" w:space="0" w:color="auto"/>
                                                                            <w:right w:val="none" w:sz="0" w:space="0" w:color="auto"/>
                                                                          </w:divBdr>
                                                                        </w:div>
                                                                        <w:div w:id="294869212">
                                                                          <w:marLeft w:val="0"/>
                                                                          <w:marRight w:val="0"/>
                                                                          <w:marTop w:val="0"/>
                                                                          <w:marBottom w:val="0"/>
                                                                          <w:divBdr>
                                                                            <w:top w:val="none" w:sz="0" w:space="0" w:color="auto"/>
                                                                            <w:left w:val="none" w:sz="0" w:space="0" w:color="auto"/>
                                                                            <w:bottom w:val="none" w:sz="0" w:space="0" w:color="auto"/>
                                                                            <w:right w:val="none" w:sz="0" w:space="0" w:color="auto"/>
                                                                          </w:divBdr>
                                                                        </w:div>
                                                                        <w:div w:id="352078959">
                                                                          <w:marLeft w:val="0"/>
                                                                          <w:marRight w:val="0"/>
                                                                          <w:marTop w:val="0"/>
                                                                          <w:marBottom w:val="0"/>
                                                                          <w:divBdr>
                                                                            <w:top w:val="none" w:sz="0" w:space="0" w:color="auto"/>
                                                                            <w:left w:val="none" w:sz="0" w:space="0" w:color="auto"/>
                                                                            <w:bottom w:val="none" w:sz="0" w:space="0" w:color="auto"/>
                                                                            <w:right w:val="none" w:sz="0" w:space="0" w:color="auto"/>
                                                                          </w:divBdr>
                                                                        </w:div>
                                                                        <w:div w:id="1663242145">
                                                                          <w:marLeft w:val="0"/>
                                                                          <w:marRight w:val="0"/>
                                                                          <w:marTop w:val="0"/>
                                                                          <w:marBottom w:val="0"/>
                                                                          <w:divBdr>
                                                                            <w:top w:val="none" w:sz="0" w:space="0" w:color="auto"/>
                                                                            <w:left w:val="none" w:sz="0" w:space="0" w:color="auto"/>
                                                                            <w:bottom w:val="none" w:sz="0" w:space="0" w:color="auto"/>
                                                                            <w:right w:val="none" w:sz="0" w:space="0" w:color="auto"/>
                                                                          </w:divBdr>
                                                                        </w:div>
                                                                        <w:div w:id="473373901">
                                                                          <w:marLeft w:val="0"/>
                                                                          <w:marRight w:val="0"/>
                                                                          <w:marTop w:val="0"/>
                                                                          <w:marBottom w:val="0"/>
                                                                          <w:divBdr>
                                                                            <w:top w:val="none" w:sz="0" w:space="0" w:color="auto"/>
                                                                            <w:left w:val="none" w:sz="0" w:space="0" w:color="auto"/>
                                                                            <w:bottom w:val="none" w:sz="0" w:space="0" w:color="auto"/>
                                                                            <w:right w:val="none" w:sz="0" w:space="0" w:color="auto"/>
                                                                          </w:divBdr>
                                                                        </w:div>
                                                                        <w:div w:id="2099208081">
                                                                          <w:marLeft w:val="0"/>
                                                                          <w:marRight w:val="0"/>
                                                                          <w:marTop w:val="0"/>
                                                                          <w:marBottom w:val="0"/>
                                                                          <w:divBdr>
                                                                            <w:top w:val="none" w:sz="0" w:space="0" w:color="auto"/>
                                                                            <w:left w:val="none" w:sz="0" w:space="0" w:color="auto"/>
                                                                            <w:bottom w:val="none" w:sz="0" w:space="0" w:color="auto"/>
                                                                            <w:right w:val="none" w:sz="0" w:space="0" w:color="auto"/>
                                                                          </w:divBdr>
                                                                        </w:div>
                                                                        <w:div w:id="1590889083">
                                                                          <w:marLeft w:val="0"/>
                                                                          <w:marRight w:val="0"/>
                                                                          <w:marTop w:val="0"/>
                                                                          <w:marBottom w:val="0"/>
                                                                          <w:divBdr>
                                                                            <w:top w:val="none" w:sz="0" w:space="0" w:color="auto"/>
                                                                            <w:left w:val="none" w:sz="0" w:space="0" w:color="auto"/>
                                                                            <w:bottom w:val="none" w:sz="0" w:space="0" w:color="auto"/>
                                                                            <w:right w:val="none" w:sz="0" w:space="0" w:color="auto"/>
                                                                          </w:divBdr>
                                                                        </w:div>
                                                                        <w:div w:id="353774049">
                                                                          <w:marLeft w:val="0"/>
                                                                          <w:marRight w:val="0"/>
                                                                          <w:marTop w:val="0"/>
                                                                          <w:marBottom w:val="0"/>
                                                                          <w:divBdr>
                                                                            <w:top w:val="none" w:sz="0" w:space="0" w:color="auto"/>
                                                                            <w:left w:val="none" w:sz="0" w:space="0" w:color="auto"/>
                                                                            <w:bottom w:val="none" w:sz="0" w:space="0" w:color="auto"/>
                                                                            <w:right w:val="none" w:sz="0" w:space="0" w:color="auto"/>
                                                                          </w:divBdr>
                                                                        </w:div>
                                                                        <w:div w:id="1039820422">
                                                                          <w:marLeft w:val="0"/>
                                                                          <w:marRight w:val="0"/>
                                                                          <w:marTop w:val="0"/>
                                                                          <w:marBottom w:val="0"/>
                                                                          <w:divBdr>
                                                                            <w:top w:val="none" w:sz="0" w:space="0" w:color="auto"/>
                                                                            <w:left w:val="none" w:sz="0" w:space="0" w:color="auto"/>
                                                                            <w:bottom w:val="none" w:sz="0" w:space="0" w:color="auto"/>
                                                                            <w:right w:val="none" w:sz="0" w:space="0" w:color="auto"/>
                                                                          </w:divBdr>
                                                                        </w:div>
                                                                        <w:div w:id="1146513828">
                                                                          <w:marLeft w:val="0"/>
                                                                          <w:marRight w:val="0"/>
                                                                          <w:marTop w:val="0"/>
                                                                          <w:marBottom w:val="0"/>
                                                                          <w:divBdr>
                                                                            <w:top w:val="none" w:sz="0" w:space="0" w:color="auto"/>
                                                                            <w:left w:val="none" w:sz="0" w:space="0" w:color="auto"/>
                                                                            <w:bottom w:val="none" w:sz="0" w:space="0" w:color="auto"/>
                                                                            <w:right w:val="none" w:sz="0" w:space="0" w:color="auto"/>
                                                                          </w:divBdr>
                                                                        </w:div>
                                                                        <w:div w:id="1862862269">
                                                                          <w:marLeft w:val="0"/>
                                                                          <w:marRight w:val="0"/>
                                                                          <w:marTop w:val="0"/>
                                                                          <w:marBottom w:val="0"/>
                                                                          <w:divBdr>
                                                                            <w:top w:val="none" w:sz="0" w:space="0" w:color="auto"/>
                                                                            <w:left w:val="none" w:sz="0" w:space="0" w:color="auto"/>
                                                                            <w:bottom w:val="none" w:sz="0" w:space="0" w:color="auto"/>
                                                                            <w:right w:val="none" w:sz="0" w:space="0" w:color="auto"/>
                                                                          </w:divBdr>
                                                                        </w:div>
                                                                        <w:div w:id="551117444">
                                                                          <w:marLeft w:val="0"/>
                                                                          <w:marRight w:val="0"/>
                                                                          <w:marTop w:val="0"/>
                                                                          <w:marBottom w:val="0"/>
                                                                          <w:divBdr>
                                                                            <w:top w:val="none" w:sz="0" w:space="0" w:color="auto"/>
                                                                            <w:left w:val="none" w:sz="0" w:space="0" w:color="auto"/>
                                                                            <w:bottom w:val="none" w:sz="0" w:space="0" w:color="auto"/>
                                                                            <w:right w:val="none" w:sz="0" w:space="0" w:color="auto"/>
                                                                          </w:divBdr>
                                                                        </w:div>
                                                                        <w:div w:id="1961300925">
                                                                          <w:marLeft w:val="0"/>
                                                                          <w:marRight w:val="0"/>
                                                                          <w:marTop w:val="0"/>
                                                                          <w:marBottom w:val="0"/>
                                                                          <w:divBdr>
                                                                            <w:top w:val="none" w:sz="0" w:space="0" w:color="auto"/>
                                                                            <w:left w:val="none" w:sz="0" w:space="0" w:color="auto"/>
                                                                            <w:bottom w:val="none" w:sz="0" w:space="0" w:color="auto"/>
                                                                            <w:right w:val="none" w:sz="0" w:space="0" w:color="auto"/>
                                                                          </w:divBdr>
                                                                        </w:div>
                                                                        <w:div w:id="1493909690">
                                                                          <w:marLeft w:val="0"/>
                                                                          <w:marRight w:val="0"/>
                                                                          <w:marTop w:val="0"/>
                                                                          <w:marBottom w:val="0"/>
                                                                          <w:divBdr>
                                                                            <w:top w:val="none" w:sz="0" w:space="0" w:color="auto"/>
                                                                            <w:left w:val="none" w:sz="0" w:space="0" w:color="auto"/>
                                                                            <w:bottom w:val="none" w:sz="0" w:space="0" w:color="auto"/>
                                                                            <w:right w:val="none" w:sz="0" w:space="0" w:color="auto"/>
                                                                          </w:divBdr>
                                                                        </w:div>
                                                                        <w:div w:id="702826560">
                                                                          <w:marLeft w:val="0"/>
                                                                          <w:marRight w:val="0"/>
                                                                          <w:marTop w:val="0"/>
                                                                          <w:marBottom w:val="0"/>
                                                                          <w:divBdr>
                                                                            <w:top w:val="none" w:sz="0" w:space="0" w:color="auto"/>
                                                                            <w:left w:val="none" w:sz="0" w:space="0" w:color="auto"/>
                                                                            <w:bottom w:val="none" w:sz="0" w:space="0" w:color="auto"/>
                                                                            <w:right w:val="none" w:sz="0" w:space="0" w:color="auto"/>
                                                                          </w:divBdr>
                                                                        </w:div>
                                                                        <w:div w:id="1823426151">
                                                                          <w:marLeft w:val="0"/>
                                                                          <w:marRight w:val="0"/>
                                                                          <w:marTop w:val="0"/>
                                                                          <w:marBottom w:val="0"/>
                                                                          <w:divBdr>
                                                                            <w:top w:val="none" w:sz="0" w:space="0" w:color="auto"/>
                                                                            <w:left w:val="none" w:sz="0" w:space="0" w:color="auto"/>
                                                                            <w:bottom w:val="none" w:sz="0" w:space="0" w:color="auto"/>
                                                                            <w:right w:val="none" w:sz="0" w:space="0" w:color="auto"/>
                                                                          </w:divBdr>
                                                                        </w:div>
                                                                        <w:div w:id="2123648893">
                                                                          <w:marLeft w:val="0"/>
                                                                          <w:marRight w:val="0"/>
                                                                          <w:marTop w:val="0"/>
                                                                          <w:marBottom w:val="0"/>
                                                                          <w:divBdr>
                                                                            <w:top w:val="none" w:sz="0" w:space="0" w:color="auto"/>
                                                                            <w:left w:val="none" w:sz="0" w:space="0" w:color="auto"/>
                                                                            <w:bottom w:val="none" w:sz="0" w:space="0" w:color="auto"/>
                                                                            <w:right w:val="none" w:sz="0" w:space="0" w:color="auto"/>
                                                                          </w:divBdr>
                                                                        </w:div>
                                                                        <w:div w:id="317416811">
                                                                          <w:marLeft w:val="0"/>
                                                                          <w:marRight w:val="0"/>
                                                                          <w:marTop w:val="0"/>
                                                                          <w:marBottom w:val="0"/>
                                                                          <w:divBdr>
                                                                            <w:top w:val="none" w:sz="0" w:space="0" w:color="auto"/>
                                                                            <w:left w:val="none" w:sz="0" w:space="0" w:color="auto"/>
                                                                            <w:bottom w:val="none" w:sz="0" w:space="0" w:color="auto"/>
                                                                            <w:right w:val="none" w:sz="0" w:space="0" w:color="auto"/>
                                                                          </w:divBdr>
                                                                        </w:div>
                                                                        <w:div w:id="1471947114">
                                                                          <w:marLeft w:val="0"/>
                                                                          <w:marRight w:val="0"/>
                                                                          <w:marTop w:val="0"/>
                                                                          <w:marBottom w:val="0"/>
                                                                          <w:divBdr>
                                                                            <w:top w:val="none" w:sz="0" w:space="0" w:color="auto"/>
                                                                            <w:left w:val="none" w:sz="0" w:space="0" w:color="auto"/>
                                                                            <w:bottom w:val="none" w:sz="0" w:space="0" w:color="auto"/>
                                                                            <w:right w:val="none" w:sz="0" w:space="0" w:color="auto"/>
                                                                          </w:divBdr>
                                                                        </w:div>
                                                                        <w:div w:id="1611356688">
                                                                          <w:marLeft w:val="0"/>
                                                                          <w:marRight w:val="0"/>
                                                                          <w:marTop w:val="0"/>
                                                                          <w:marBottom w:val="0"/>
                                                                          <w:divBdr>
                                                                            <w:top w:val="none" w:sz="0" w:space="0" w:color="auto"/>
                                                                            <w:left w:val="none" w:sz="0" w:space="0" w:color="auto"/>
                                                                            <w:bottom w:val="none" w:sz="0" w:space="0" w:color="auto"/>
                                                                            <w:right w:val="none" w:sz="0" w:space="0" w:color="auto"/>
                                                                          </w:divBdr>
                                                                        </w:div>
                                                                        <w:div w:id="920211050">
                                                                          <w:marLeft w:val="0"/>
                                                                          <w:marRight w:val="0"/>
                                                                          <w:marTop w:val="0"/>
                                                                          <w:marBottom w:val="0"/>
                                                                          <w:divBdr>
                                                                            <w:top w:val="none" w:sz="0" w:space="0" w:color="auto"/>
                                                                            <w:left w:val="none" w:sz="0" w:space="0" w:color="auto"/>
                                                                            <w:bottom w:val="none" w:sz="0" w:space="0" w:color="auto"/>
                                                                            <w:right w:val="none" w:sz="0" w:space="0" w:color="auto"/>
                                                                          </w:divBdr>
                                                                        </w:div>
                                                                        <w:div w:id="1468668353">
                                                                          <w:marLeft w:val="0"/>
                                                                          <w:marRight w:val="0"/>
                                                                          <w:marTop w:val="0"/>
                                                                          <w:marBottom w:val="0"/>
                                                                          <w:divBdr>
                                                                            <w:top w:val="none" w:sz="0" w:space="0" w:color="auto"/>
                                                                            <w:left w:val="none" w:sz="0" w:space="0" w:color="auto"/>
                                                                            <w:bottom w:val="none" w:sz="0" w:space="0" w:color="auto"/>
                                                                            <w:right w:val="none" w:sz="0" w:space="0" w:color="auto"/>
                                                                          </w:divBdr>
                                                                        </w:div>
                                                                        <w:div w:id="416827406">
                                                                          <w:marLeft w:val="0"/>
                                                                          <w:marRight w:val="0"/>
                                                                          <w:marTop w:val="0"/>
                                                                          <w:marBottom w:val="0"/>
                                                                          <w:divBdr>
                                                                            <w:top w:val="none" w:sz="0" w:space="0" w:color="auto"/>
                                                                            <w:left w:val="none" w:sz="0" w:space="0" w:color="auto"/>
                                                                            <w:bottom w:val="none" w:sz="0" w:space="0" w:color="auto"/>
                                                                            <w:right w:val="none" w:sz="0" w:space="0" w:color="auto"/>
                                                                          </w:divBdr>
                                                                        </w:div>
                                                                        <w:div w:id="1510368693">
                                                                          <w:marLeft w:val="0"/>
                                                                          <w:marRight w:val="0"/>
                                                                          <w:marTop w:val="0"/>
                                                                          <w:marBottom w:val="0"/>
                                                                          <w:divBdr>
                                                                            <w:top w:val="none" w:sz="0" w:space="0" w:color="auto"/>
                                                                            <w:left w:val="none" w:sz="0" w:space="0" w:color="auto"/>
                                                                            <w:bottom w:val="none" w:sz="0" w:space="0" w:color="auto"/>
                                                                            <w:right w:val="none" w:sz="0" w:space="0" w:color="auto"/>
                                                                          </w:divBdr>
                                                                        </w:div>
                                                                        <w:div w:id="1876388117">
                                                                          <w:marLeft w:val="0"/>
                                                                          <w:marRight w:val="0"/>
                                                                          <w:marTop w:val="0"/>
                                                                          <w:marBottom w:val="0"/>
                                                                          <w:divBdr>
                                                                            <w:top w:val="none" w:sz="0" w:space="0" w:color="auto"/>
                                                                            <w:left w:val="none" w:sz="0" w:space="0" w:color="auto"/>
                                                                            <w:bottom w:val="none" w:sz="0" w:space="0" w:color="auto"/>
                                                                            <w:right w:val="none" w:sz="0" w:space="0" w:color="auto"/>
                                                                          </w:divBdr>
                                                                        </w:div>
                                                                        <w:div w:id="1962346672">
                                                                          <w:marLeft w:val="0"/>
                                                                          <w:marRight w:val="0"/>
                                                                          <w:marTop w:val="0"/>
                                                                          <w:marBottom w:val="0"/>
                                                                          <w:divBdr>
                                                                            <w:top w:val="none" w:sz="0" w:space="0" w:color="auto"/>
                                                                            <w:left w:val="none" w:sz="0" w:space="0" w:color="auto"/>
                                                                            <w:bottom w:val="none" w:sz="0" w:space="0" w:color="auto"/>
                                                                            <w:right w:val="none" w:sz="0" w:space="0" w:color="auto"/>
                                                                          </w:divBdr>
                                                                        </w:div>
                                                                        <w:div w:id="1112476238">
                                                                          <w:marLeft w:val="0"/>
                                                                          <w:marRight w:val="0"/>
                                                                          <w:marTop w:val="0"/>
                                                                          <w:marBottom w:val="0"/>
                                                                          <w:divBdr>
                                                                            <w:top w:val="none" w:sz="0" w:space="0" w:color="auto"/>
                                                                            <w:left w:val="none" w:sz="0" w:space="0" w:color="auto"/>
                                                                            <w:bottom w:val="none" w:sz="0" w:space="0" w:color="auto"/>
                                                                            <w:right w:val="none" w:sz="0" w:space="0" w:color="auto"/>
                                                                          </w:divBdr>
                                                                        </w:div>
                                                                        <w:div w:id="1780416917">
                                                                          <w:marLeft w:val="0"/>
                                                                          <w:marRight w:val="0"/>
                                                                          <w:marTop w:val="0"/>
                                                                          <w:marBottom w:val="0"/>
                                                                          <w:divBdr>
                                                                            <w:top w:val="none" w:sz="0" w:space="0" w:color="auto"/>
                                                                            <w:left w:val="none" w:sz="0" w:space="0" w:color="auto"/>
                                                                            <w:bottom w:val="none" w:sz="0" w:space="0" w:color="auto"/>
                                                                            <w:right w:val="none" w:sz="0" w:space="0" w:color="auto"/>
                                                                          </w:divBdr>
                                                                        </w:div>
                                                                        <w:div w:id="923106300">
                                                                          <w:marLeft w:val="0"/>
                                                                          <w:marRight w:val="0"/>
                                                                          <w:marTop w:val="0"/>
                                                                          <w:marBottom w:val="0"/>
                                                                          <w:divBdr>
                                                                            <w:top w:val="none" w:sz="0" w:space="0" w:color="auto"/>
                                                                            <w:left w:val="none" w:sz="0" w:space="0" w:color="auto"/>
                                                                            <w:bottom w:val="none" w:sz="0" w:space="0" w:color="auto"/>
                                                                            <w:right w:val="none" w:sz="0" w:space="0" w:color="auto"/>
                                                                          </w:divBdr>
                                                                        </w:div>
                                                                        <w:div w:id="301884595">
                                                                          <w:marLeft w:val="0"/>
                                                                          <w:marRight w:val="0"/>
                                                                          <w:marTop w:val="0"/>
                                                                          <w:marBottom w:val="0"/>
                                                                          <w:divBdr>
                                                                            <w:top w:val="none" w:sz="0" w:space="0" w:color="auto"/>
                                                                            <w:left w:val="none" w:sz="0" w:space="0" w:color="auto"/>
                                                                            <w:bottom w:val="none" w:sz="0" w:space="0" w:color="auto"/>
                                                                            <w:right w:val="none" w:sz="0" w:space="0" w:color="auto"/>
                                                                          </w:divBdr>
                                                                        </w:div>
                                                                        <w:div w:id="1389762953">
                                                                          <w:marLeft w:val="0"/>
                                                                          <w:marRight w:val="0"/>
                                                                          <w:marTop w:val="0"/>
                                                                          <w:marBottom w:val="0"/>
                                                                          <w:divBdr>
                                                                            <w:top w:val="none" w:sz="0" w:space="0" w:color="auto"/>
                                                                            <w:left w:val="none" w:sz="0" w:space="0" w:color="auto"/>
                                                                            <w:bottom w:val="none" w:sz="0" w:space="0" w:color="auto"/>
                                                                            <w:right w:val="none" w:sz="0" w:space="0" w:color="auto"/>
                                                                          </w:divBdr>
                                                                        </w:div>
                                                                        <w:div w:id="1036124280">
                                                                          <w:marLeft w:val="0"/>
                                                                          <w:marRight w:val="0"/>
                                                                          <w:marTop w:val="0"/>
                                                                          <w:marBottom w:val="0"/>
                                                                          <w:divBdr>
                                                                            <w:top w:val="none" w:sz="0" w:space="0" w:color="auto"/>
                                                                            <w:left w:val="none" w:sz="0" w:space="0" w:color="auto"/>
                                                                            <w:bottom w:val="none" w:sz="0" w:space="0" w:color="auto"/>
                                                                            <w:right w:val="none" w:sz="0" w:space="0" w:color="auto"/>
                                                                          </w:divBdr>
                                                                        </w:div>
                                                                        <w:div w:id="114761808">
                                                                          <w:marLeft w:val="0"/>
                                                                          <w:marRight w:val="0"/>
                                                                          <w:marTop w:val="0"/>
                                                                          <w:marBottom w:val="0"/>
                                                                          <w:divBdr>
                                                                            <w:top w:val="none" w:sz="0" w:space="0" w:color="auto"/>
                                                                            <w:left w:val="none" w:sz="0" w:space="0" w:color="auto"/>
                                                                            <w:bottom w:val="none" w:sz="0" w:space="0" w:color="auto"/>
                                                                            <w:right w:val="none" w:sz="0" w:space="0" w:color="auto"/>
                                                                          </w:divBdr>
                                                                        </w:div>
                                                                        <w:div w:id="756827999">
                                                                          <w:marLeft w:val="0"/>
                                                                          <w:marRight w:val="0"/>
                                                                          <w:marTop w:val="0"/>
                                                                          <w:marBottom w:val="0"/>
                                                                          <w:divBdr>
                                                                            <w:top w:val="none" w:sz="0" w:space="0" w:color="auto"/>
                                                                            <w:left w:val="none" w:sz="0" w:space="0" w:color="auto"/>
                                                                            <w:bottom w:val="none" w:sz="0" w:space="0" w:color="auto"/>
                                                                            <w:right w:val="none" w:sz="0" w:space="0" w:color="auto"/>
                                                                          </w:divBdr>
                                                                        </w:div>
                                                                        <w:div w:id="861555162">
                                                                          <w:marLeft w:val="0"/>
                                                                          <w:marRight w:val="0"/>
                                                                          <w:marTop w:val="0"/>
                                                                          <w:marBottom w:val="0"/>
                                                                          <w:divBdr>
                                                                            <w:top w:val="none" w:sz="0" w:space="0" w:color="auto"/>
                                                                            <w:left w:val="none" w:sz="0" w:space="0" w:color="auto"/>
                                                                            <w:bottom w:val="none" w:sz="0" w:space="0" w:color="auto"/>
                                                                            <w:right w:val="none" w:sz="0" w:space="0" w:color="auto"/>
                                                                          </w:divBdr>
                                                                        </w:div>
                                                                        <w:div w:id="1122698783">
                                                                          <w:marLeft w:val="0"/>
                                                                          <w:marRight w:val="0"/>
                                                                          <w:marTop w:val="0"/>
                                                                          <w:marBottom w:val="0"/>
                                                                          <w:divBdr>
                                                                            <w:top w:val="none" w:sz="0" w:space="0" w:color="auto"/>
                                                                            <w:left w:val="none" w:sz="0" w:space="0" w:color="auto"/>
                                                                            <w:bottom w:val="none" w:sz="0" w:space="0" w:color="auto"/>
                                                                            <w:right w:val="none" w:sz="0" w:space="0" w:color="auto"/>
                                                                          </w:divBdr>
                                                                        </w:div>
                                                                        <w:div w:id="17470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rticle19.org/data/files/medialibrary/38665/Myanmar-analysis--8-March-2017.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1B77-6B04-4B3E-B915-D98E1FCB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Amnesty International</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Elise Tillet</dc:creator>
  <cp:keywords/>
  <dc:description/>
  <cp:lastModifiedBy>Elise Tillet</cp:lastModifiedBy>
  <cp:revision>2</cp:revision>
  <cp:lastPrinted>2017-06-28T18:04:00Z</cp:lastPrinted>
  <dcterms:created xsi:type="dcterms:W3CDTF">2017-06-29T01:48:00Z</dcterms:created>
  <dcterms:modified xsi:type="dcterms:W3CDTF">2017-06-29T01:48:00Z</dcterms:modified>
</cp:coreProperties>
</file>